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1" w:rsidRDefault="003C5D31" w:rsidP="003C5D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5D31" w:rsidRDefault="003C5D31" w:rsidP="003C5D3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3C5D31" w:rsidRDefault="003C5D31" w:rsidP="003C5D31">
      <w:pPr>
        <w:jc w:val="center"/>
        <w:rPr>
          <w:sz w:val="28"/>
          <w:szCs w:val="28"/>
        </w:rPr>
      </w:pPr>
      <w:r>
        <w:rPr>
          <w:sz w:val="28"/>
          <w:szCs w:val="28"/>
        </w:rPr>
        <w:t>ДЯТЬКОВСКИЙ РАЙОННЫЙ СОВЕТ НАРОДНЫХ ДЕПУТАТОВ</w:t>
      </w:r>
    </w:p>
    <w:p w:rsidR="003C5D31" w:rsidRDefault="003C5D31" w:rsidP="003C5D31">
      <w:pPr>
        <w:jc w:val="center"/>
        <w:rPr>
          <w:sz w:val="28"/>
          <w:szCs w:val="28"/>
        </w:rPr>
      </w:pPr>
    </w:p>
    <w:p w:rsidR="003C5D31" w:rsidRDefault="003C5D31" w:rsidP="003C5D31">
      <w:pPr>
        <w:jc w:val="center"/>
        <w:rPr>
          <w:sz w:val="28"/>
          <w:szCs w:val="28"/>
        </w:rPr>
      </w:pPr>
    </w:p>
    <w:p w:rsidR="003C5D31" w:rsidRDefault="003C5D31" w:rsidP="003C5D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5D31" w:rsidRDefault="003C5D31" w:rsidP="003C5D31">
      <w:pPr>
        <w:jc w:val="center"/>
      </w:pPr>
    </w:p>
    <w:p w:rsidR="003C5D31" w:rsidRDefault="003C5D31" w:rsidP="003C5D31">
      <w:pPr>
        <w:jc w:val="both"/>
        <w:rPr>
          <w:sz w:val="28"/>
          <w:szCs w:val="28"/>
        </w:rPr>
      </w:pPr>
    </w:p>
    <w:p w:rsidR="003C5D31" w:rsidRDefault="003C5D31" w:rsidP="003C5D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08 декабря 2020 года  № 6 - </w:t>
      </w:r>
      <w:r w:rsidR="0035657B">
        <w:rPr>
          <w:sz w:val="28"/>
          <w:szCs w:val="28"/>
        </w:rPr>
        <w:t>103</w:t>
      </w:r>
    </w:p>
    <w:p w:rsidR="003C5D31" w:rsidRDefault="003C5D31" w:rsidP="003C5D31">
      <w:pPr>
        <w:jc w:val="both"/>
        <w:rPr>
          <w:sz w:val="28"/>
          <w:szCs w:val="28"/>
        </w:rPr>
      </w:pPr>
      <w:r>
        <w:rPr>
          <w:sz w:val="28"/>
          <w:szCs w:val="28"/>
        </w:rPr>
        <w:t>г. Дятьково</w:t>
      </w:r>
    </w:p>
    <w:p w:rsidR="003C5D31" w:rsidRDefault="003C5D31" w:rsidP="003C5D31">
      <w:pPr>
        <w:jc w:val="both"/>
      </w:pPr>
    </w:p>
    <w:p w:rsidR="003C5D31" w:rsidRDefault="003C5D31" w:rsidP="003C5D31">
      <w:pPr>
        <w:jc w:val="both"/>
      </w:pP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8"/>
      </w:tblGrid>
      <w:tr w:rsidR="003C5D31" w:rsidTr="00F05783">
        <w:tc>
          <w:tcPr>
            <w:tcW w:w="4361" w:type="dxa"/>
          </w:tcPr>
          <w:p w:rsidR="003C5D31" w:rsidRDefault="003C5D31" w:rsidP="003C5D31">
            <w:pPr>
              <w:pStyle w:val="a3"/>
              <w:spacing w:before="0" w:beforeAutospacing="0" w:after="0" w:afterAutospacing="0"/>
              <w:ind w:right="34"/>
              <w:jc w:val="both"/>
            </w:pPr>
            <w:r w:rsidRPr="00540DA3">
              <w:rPr>
                <w:rStyle w:val="a4"/>
                <w:rFonts w:eastAsia="Calibri"/>
                <w:b w:val="0"/>
                <w:color w:val="000000"/>
                <w:lang w:eastAsia="en-US"/>
              </w:rPr>
              <w:t xml:space="preserve">О досрочном </w:t>
            </w:r>
            <w:proofErr w:type="gramStart"/>
            <w:r w:rsidRPr="00540DA3">
              <w:rPr>
                <w:rStyle w:val="a4"/>
                <w:rFonts w:eastAsia="Calibri"/>
                <w:b w:val="0"/>
                <w:color w:val="000000"/>
                <w:lang w:eastAsia="en-US"/>
              </w:rPr>
              <w:t>прекращении  полномочий</w:t>
            </w:r>
            <w:proofErr w:type="gramEnd"/>
            <w:r>
              <w:rPr>
                <w:rStyle w:val="a4"/>
                <w:rFonts w:eastAsia="Calibri"/>
                <w:b w:val="0"/>
                <w:color w:val="000000"/>
                <w:lang w:eastAsia="en-US"/>
              </w:rPr>
              <w:t xml:space="preserve"> </w:t>
            </w:r>
            <w:r w:rsidRPr="00540DA3">
              <w:rPr>
                <w:rStyle w:val="a4"/>
                <w:rFonts w:eastAsia="Calibri"/>
                <w:b w:val="0"/>
                <w:color w:val="000000"/>
                <w:lang w:eastAsia="en-US"/>
              </w:rPr>
              <w:t xml:space="preserve"> депутата Д</w:t>
            </w:r>
            <w:r>
              <w:rPr>
                <w:rStyle w:val="a4"/>
                <w:rFonts w:eastAsia="Calibri"/>
                <w:b w:val="0"/>
                <w:color w:val="000000"/>
                <w:lang w:eastAsia="en-US"/>
              </w:rPr>
              <w:t xml:space="preserve">ятьковского районного Совета народных депутатов </w:t>
            </w:r>
            <w:r>
              <w:rPr>
                <w:rFonts w:eastAsia="Calibri"/>
                <w:color w:val="000000" w:themeColor="text1"/>
              </w:rPr>
              <w:t>Лагутиной Натальи Николаевны</w:t>
            </w:r>
          </w:p>
        </w:tc>
        <w:tc>
          <w:tcPr>
            <w:tcW w:w="5778" w:type="dxa"/>
          </w:tcPr>
          <w:p w:rsidR="003C5D31" w:rsidRDefault="003C5D31" w:rsidP="00F05783">
            <w:pPr>
              <w:jc w:val="both"/>
            </w:pPr>
          </w:p>
        </w:tc>
      </w:tr>
    </w:tbl>
    <w:p w:rsidR="003C5D31" w:rsidRDefault="003C5D31" w:rsidP="003C5D31">
      <w:pPr>
        <w:jc w:val="both"/>
      </w:pPr>
    </w:p>
    <w:p w:rsidR="003C5D31" w:rsidRDefault="003C5D31" w:rsidP="003C5D31">
      <w:pPr>
        <w:jc w:val="both"/>
      </w:pPr>
    </w:p>
    <w:p w:rsidR="003C5D31" w:rsidRDefault="003C5D31" w:rsidP="003C5D31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соответствии с пунктом 5 части 10 статьи 40 Федерального закона от 06.10.2003 № 131-ФЗ «Об общих принципах организации местного самоуправления в Российской Федерации», пунктом 5 статьи 28 Устава Дятьковского района, рассмотрев представление прокурора г. Дятьково от</w:t>
      </w:r>
      <w:r w:rsidR="00E21E13">
        <w:rPr>
          <w:rFonts w:eastAsia="Calibri"/>
          <w:color w:val="000000"/>
          <w:lang w:eastAsia="en-US"/>
        </w:rPr>
        <w:t xml:space="preserve"> 19.10.2020 № 47-2020</w:t>
      </w:r>
      <w:r>
        <w:rPr>
          <w:rFonts w:eastAsia="Calibri"/>
          <w:color w:val="000000"/>
          <w:lang w:eastAsia="en-US"/>
        </w:rPr>
        <w:t xml:space="preserve">, заключение мандатной комиссии районного Совета, </w:t>
      </w:r>
    </w:p>
    <w:p w:rsidR="003C5D31" w:rsidRDefault="003C5D31" w:rsidP="003C5D31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Дятьковский районный Совет народных депутатов</w:t>
      </w:r>
    </w:p>
    <w:p w:rsidR="003C5D31" w:rsidRDefault="003C5D31" w:rsidP="003C5D31">
      <w:pPr>
        <w:pStyle w:val="a3"/>
        <w:spacing w:before="0" w:beforeAutospacing="0" w:after="0" w:afterAutospacing="0"/>
        <w:ind w:right="-24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РЕШИЛ:</w:t>
      </w:r>
    </w:p>
    <w:p w:rsidR="003C5D31" w:rsidRDefault="003C5D31" w:rsidP="003C5D31">
      <w:pPr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Досрочно прекратить полномочия депутата Дятьковского районного Совета народных депутатов 6-го созыва </w:t>
      </w:r>
      <w:r>
        <w:rPr>
          <w:rFonts w:eastAsia="Calibri"/>
          <w:color w:val="000000" w:themeColor="text1"/>
        </w:rPr>
        <w:t xml:space="preserve">Лагутиной Натальи Николаевны, </w:t>
      </w:r>
      <w:r>
        <w:rPr>
          <w:rFonts w:eastAsia="Calibri"/>
          <w:color w:val="000000"/>
          <w:lang w:eastAsia="en-US"/>
        </w:rPr>
        <w:t xml:space="preserve">в связи с </w:t>
      </w:r>
      <w:r w:rsidRPr="00BB7385">
        <w:rPr>
          <w:rFonts w:eastAsiaTheme="minorHAnsi"/>
          <w:color w:val="000000" w:themeColor="text1"/>
          <w:lang w:eastAsia="en-US"/>
        </w:rPr>
        <w:t>вступлени</w:t>
      </w:r>
      <w:r>
        <w:rPr>
          <w:rFonts w:eastAsiaTheme="minorHAnsi"/>
          <w:color w:val="000000" w:themeColor="text1"/>
          <w:lang w:eastAsia="en-US"/>
        </w:rPr>
        <w:t>ем</w:t>
      </w:r>
      <w:r w:rsidRPr="00BB7385">
        <w:rPr>
          <w:rFonts w:eastAsiaTheme="minorHAnsi"/>
          <w:color w:val="000000" w:themeColor="text1"/>
          <w:lang w:eastAsia="en-US"/>
        </w:rPr>
        <w:t xml:space="preserve"> в законную силу </w:t>
      </w:r>
      <w:r w:rsidR="00E21E13">
        <w:rPr>
          <w:rFonts w:eastAsiaTheme="minorHAnsi"/>
          <w:color w:val="000000" w:themeColor="text1"/>
          <w:lang w:eastAsia="en-US"/>
        </w:rPr>
        <w:t xml:space="preserve">08 сентября 2020 года </w:t>
      </w:r>
      <w:r w:rsidRPr="00BB7385">
        <w:rPr>
          <w:rFonts w:eastAsiaTheme="minorHAnsi"/>
          <w:color w:val="000000" w:themeColor="text1"/>
          <w:lang w:eastAsia="en-US"/>
        </w:rPr>
        <w:t xml:space="preserve">обвинительного приговора </w:t>
      </w:r>
      <w:r>
        <w:rPr>
          <w:rFonts w:eastAsiaTheme="minorHAnsi"/>
          <w:color w:val="000000" w:themeColor="text1"/>
          <w:lang w:eastAsia="en-US"/>
        </w:rPr>
        <w:t xml:space="preserve">Дятьковского городского </w:t>
      </w:r>
      <w:r w:rsidRPr="00BB7385">
        <w:rPr>
          <w:rFonts w:eastAsiaTheme="minorHAnsi"/>
          <w:color w:val="000000" w:themeColor="text1"/>
          <w:lang w:eastAsia="en-US"/>
        </w:rPr>
        <w:t>суда</w:t>
      </w:r>
      <w:r w:rsidR="00E21E13">
        <w:rPr>
          <w:rFonts w:eastAsiaTheme="minorHAnsi"/>
          <w:color w:val="000000" w:themeColor="text1"/>
          <w:lang w:eastAsia="en-US"/>
        </w:rPr>
        <w:t xml:space="preserve"> Брянской области</w:t>
      </w:r>
      <w:r>
        <w:rPr>
          <w:rFonts w:eastAsiaTheme="minorHAnsi"/>
          <w:color w:val="000000" w:themeColor="text1"/>
          <w:lang w:eastAsia="en-US"/>
        </w:rPr>
        <w:t>.</w:t>
      </w:r>
    </w:p>
    <w:p w:rsidR="003C5D31" w:rsidRDefault="003C5D31" w:rsidP="003C5D3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Fonts w:eastAsia="Calibri"/>
          <w:color w:val="000000"/>
          <w:lang w:eastAsia="en-US"/>
        </w:rPr>
        <w:t>2. Напра</w:t>
      </w:r>
      <w:r w:rsidRPr="004F4626">
        <w:rPr>
          <w:color w:val="000000" w:themeColor="text1"/>
        </w:rPr>
        <w:t xml:space="preserve">вить копию настоящего решения в территориальную избирательную комиссию </w:t>
      </w:r>
      <w:r>
        <w:rPr>
          <w:color w:val="000000" w:themeColor="text1"/>
        </w:rPr>
        <w:t xml:space="preserve">Дятьковского </w:t>
      </w:r>
      <w:r w:rsidRPr="004F4626">
        <w:rPr>
          <w:color w:val="000000" w:themeColor="text1"/>
        </w:rPr>
        <w:t>района</w:t>
      </w:r>
      <w:r>
        <w:rPr>
          <w:color w:val="000000" w:themeColor="text1"/>
        </w:rPr>
        <w:t>.</w:t>
      </w:r>
    </w:p>
    <w:p w:rsidR="003C5D31" w:rsidRDefault="003C5D31" w:rsidP="003C5D31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Решение вступает в силу с момента подписания.</w:t>
      </w:r>
    </w:p>
    <w:p w:rsidR="003C5D31" w:rsidRDefault="003C5D31" w:rsidP="003C5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D31" w:rsidRDefault="003C5D31" w:rsidP="003C5D31"/>
    <w:p w:rsidR="003C5D31" w:rsidRDefault="003C5D31" w:rsidP="003C5D31"/>
    <w:p w:rsidR="003C5D31" w:rsidRDefault="003C5D31" w:rsidP="003C5D31"/>
    <w:p w:rsidR="003C5D31" w:rsidRDefault="003C5D31" w:rsidP="003C5D31"/>
    <w:p w:rsidR="003C5D31" w:rsidRDefault="003C5D31" w:rsidP="003C5D31">
      <w:r>
        <w:t xml:space="preserve">Глава </w:t>
      </w:r>
      <w:bookmarkStart w:id="0" w:name="_GoBack"/>
      <w:bookmarkEnd w:id="0"/>
      <w:r>
        <w:t xml:space="preserve">Дятьковского района                                                                                       </w:t>
      </w:r>
      <w:r w:rsidR="00236806">
        <w:t>И.М. Арсёнов</w:t>
      </w:r>
    </w:p>
    <w:p w:rsidR="003C5D31" w:rsidRDefault="003C5D31" w:rsidP="003C5D31"/>
    <w:p w:rsidR="003C5D31" w:rsidRDefault="003C5D31" w:rsidP="003C5D31"/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3C5D31" w:rsidRDefault="003C5D31" w:rsidP="003C5D31">
      <w:pPr>
        <w:jc w:val="right"/>
        <w:rPr>
          <w:color w:val="000000" w:themeColor="text1"/>
        </w:rPr>
      </w:pPr>
    </w:p>
    <w:p w:rsidR="00465D59" w:rsidRDefault="00465D59"/>
    <w:sectPr w:rsidR="00465D59" w:rsidSect="00540DA3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1"/>
    <w:rsid w:val="00236806"/>
    <w:rsid w:val="0035657B"/>
    <w:rsid w:val="003C5D31"/>
    <w:rsid w:val="00465D59"/>
    <w:rsid w:val="00E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52089-C9B6-4C11-984E-0F49BCAA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C5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C5D31"/>
    <w:rPr>
      <w:b/>
      <w:bCs/>
    </w:rPr>
  </w:style>
  <w:style w:type="table" w:styleId="a5">
    <w:name w:val="Table Grid"/>
    <w:basedOn w:val="a1"/>
    <w:uiPriority w:val="59"/>
    <w:rsid w:val="003C5D3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65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5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2020-12-08T14:31:00Z</cp:lastPrinted>
  <dcterms:created xsi:type="dcterms:W3CDTF">2020-12-02T08:43:00Z</dcterms:created>
  <dcterms:modified xsi:type="dcterms:W3CDTF">2020-12-08T14:31:00Z</dcterms:modified>
</cp:coreProperties>
</file>