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A1" w:rsidRPr="005E1E12" w:rsidRDefault="000F37A1" w:rsidP="000F37A1">
      <w:pPr>
        <w:pStyle w:val="a5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5E1E12">
        <w:rPr>
          <w:rFonts w:ascii="Times New Roman" w:eastAsia="MS Mincho" w:hAnsi="Times New Roman" w:cs="Times New Roman"/>
          <w:sz w:val="26"/>
          <w:szCs w:val="26"/>
        </w:rPr>
        <w:t>Российская Федерация</w:t>
      </w:r>
    </w:p>
    <w:p w:rsidR="000F37A1" w:rsidRPr="009E2734" w:rsidRDefault="000F37A1" w:rsidP="000F37A1">
      <w:pPr>
        <w:pStyle w:val="a5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9E2734">
        <w:rPr>
          <w:rFonts w:ascii="Times New Roman" w:hAnsi="Times New Roman" w:cs="Times New Roman"/>
          <w:sz w:val="26"/>
          <w:szCs w:val="26"/>
        </w:rPr>
        <w:t>БРЯНСКАЯ ОБЛАСТЬ</w:t>
      </w:r>
    </w:p>
    <w:p w:rsidR="000F37A1" w:rsidRPr="009E2734" w:rsidRDefault="000F37A1" w:rsidP="000F37A1">
      <w:pPr>
        <w:jc w:val="center"/>
        <w:rPr>
          <w:rFonts w:ascii="Times New Roman" w:hAnsi="Times New Roman" w:cs="Times New Roman"/>
          <w:sz w:val="26"/>
          <w:szCs w:val="26"/>
        </w:rPr>
      </w:pPr>
      <w:r w:rsidRPr="009E2734">
        <w:rPr>
          <w:rFonts w:ascii="Times New Roman" w:hAnsi="Times New Roman" w:cs="Times New Roman"/>
          <w:sz w:val="26"/>
          <w:szCs w:val="26"/>
        </w:rPr>
        <w:t xml:space="preserve">АДМИНИСТРАЦИЯ  ДЯТЬКОВСКОГО РАЙОНА  </w:t>
      </w:r>
    </w:p>
    <w:p w:rsidR="000F37A1" w:rsidRPr="009E2734" w:rsidRDefault="000F37A1" w:rsidP="000F37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37A1" w:rsidRPr="009E2734" w:rsidRDefault="000F37A1" w:rsidP="000F37A1">
      <w:pPr>
        <w:pStyle w:val="a5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9E2734">
        <w:rPr>
          <w:rFonts w:ascii="Times New Roman" w:eastAsia="MS Mincho" w:hAnsi="Times New Roman" w:cs="Times New Roman"/>
          <w:sz w:val="26"/>
          <w:szCs w:val="26"/>
        </w:rPr>
        <w:t>ПОСТАНОВЛЕНИЕ</w:t>
      </w:r>
    </w:p>
    <w:p w:rsidR="000F37A1" w:rsidRPr="009E2734" w:rsidRDefault="000F37A1" w:rsidP="000F37A1">
      <w:pPr>
        <w:pStyle w:val="a5"/>
        <w:rPr>
          <w:rFonts w:ascii="Times New Roman" w:eastAsia="MS Mincho" w:hAnsi="Times New Roman" w:cs="Times New Roman"/>
          <w:sz w:val="26"/>
          <w:szCs w:val="26"/>
        </w:rPr>
      </w:pPr>
    </w:p>
    <w:p w:rsidR="000F37A1" w:rsidRPr="000A6908" w:rsidRDefault="000F37A1" w:rsidP="000F37A1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6908">
        <w:rPr>
          <w:rFonts w:ascii="Times New Roman" w:eastAsia="MS Mincho" w:hAnsi="Times New Roman" w:cs="Times New Roman"/>
          <w:sz w:val="28"/>
          <w:szCs w:val="28"/>
        </w:rPr>
        <w:t xml:space="preserve">от " </w:t>
      </w:r>
      <w:r w:rsidR="000A6908" w:rsidRPr="000A6908">
        <w:rPr>
          <w:rFonts w:ascii="Times New Roman" w:eastAsia="MS Mincho" w:hAnsi="Times New Roman" w:cs="Times New Roman"/>
          <w:sz w:val="28"/>
          <w:szCs w:val="28"/>
        </w:rPr>
        <w:t>30</w:t>
      </w:r>
      <w:r w:rsidRPr="000A6908">
        <w:rPr>
          <w:rFonts w:ascii="Times New Roman" w:eastAsia="MS Mincho" w:hAnsi="Times New Roman" w:cs="Times New Roman"/>
          <w:sz w:val="28"/>
          <w:szCs w:val="28"/>
        </w:rPr>
        <w:t xml:space="preserve"> " </w:t>
      </w:r>
      <w:r w:rsidR="000A6908" w:rsidRPr="000A6908">
        <w:rPr>
          <w:rFonts w:ascii="Times New Roman" w:eastAsia="MS Mincho" w:hAnsi="Times New Roman" w:cs="Times New Roman"/>
          <w:sz w:val="28"/>
          <w:szCs w:val="28"/>
        </w:rPr>
        <w:t>декабря</w:t>
      </w:r>
      <w:r w:rsidRPr="000A6908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160C73" w:rsidRPr="000A6908">
        <w:rPr>
          <w:rFonts w:ascii="Times New Roman" w:eastAsia="MS Mincho" w:hAnsi="Times New Roman" w:cs="Times New Roman"/>
          <w:sz w:val="28"/>
          <w:szCs w:val="28"/>
        </w:rPr>
        <w:t>6</w:t>
      </w:r>
      <w:r w:rsidRPr="000A6908">
        <w:rPr>
          <w:rFonts w:ascii="Times New Roman" w:eastAsia="MS Mincho" w:hAnsi="Times New Roman" w:cs="Times New Roman"/>
          <w:sz w:val="28"/>
          <w:szCs w:val="28"/>
        </w:rPr>
        <w:t xml:space="preserve"> г.</w:t>
      </w:r>
    </w:p>
    <w:p w:rsidR="000F37A1" w:rsidRPr="000A6908" w:rsidRDefault="000F37A1" w:rsidP="000F37A1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37A1" w:rsidRPr="000A6908" w:rsidRDefault="000F37A1" w:rsidP="000F37A1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6908">
        <w:rPr>
          <w:rFonts w:ascii="Times New Roman" w:eastAsia="MS Mincho" w:hAnsi="Times New Roman" w:cs="Times New Roman"/>
          <w:sz w:val="28"/>
          <w:szCs w:val="28"/>
        </w:rPr>
        <w:t xml:space="preserve">N </w:t>
      </w:r>
      <w:r w:rsidR="000A6908" w:rsidRPr="000A6908">
        <w:rPr>
          <w:rFonts w:ascii="Times New Roman" w:eastAsia="MS Mincho" w:hAnsi="Times New Roman" w:cs="Times New Roman"/>
          <w:sz w:val="28"/>
          <w:szCs w:val="28"/>
        </w:rPr>
        <w:t>2002</w:t>
      </w:r>
    </w:p>
    <w:p w:rsidR="008F43C1" w:rsidRPr="009E2734" w:rsidRDefault="008F43C1" w:rsidP="000F37A1">
      <w:pPr>
        <w:pStyle w:val="a5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0F37A1" w:rsidRPr="009E2734" w:rsidRDefault="000F37A1" w:rsidP="000F37A1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2734">
        <w:rPr>
          <w:rFonts w:ascii="Times New Roman" w:eastAsia="MS Mincho" w:hAnsi="Times New Roman" w:cs="Times New Roman"/>
          <w:sz w:val="28"/>
          <w:szCs w:val="28"/>
        </w:rPr>
        <w:t>г. Дятьково</w:t>
      </w:r>
    </w:p>
    <w:p w:rsidR="005D1A2A" w:rsidRDefault="005D1A2A" w:rsidP="000F37A1">
      <w:pPr>
        <w:pStyle w:val="a5"/>
        <w:jc w:val="both"/>
        <w:rPr>
          <w:rFonts w:ascii="Times New Roman" w:eastAsia="MS Mincho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D1A2A" w:rsidTr="00C31EB4">
        <w:trPr>
          <w:trHeight w:val="980"/>
        </w:trPr>
        <w:tc>
          <w:tcPr>
            <w:tcW w:w="5070" w:type="dxa"/>
          </w:tcPr>
          <w:p w:rsidR="005D1A2A" w:rsidRPr="005D1A2A" w:rsidRDefault="00C31EB4" w:rsidP="007F14BF">
            <w:pPr>
              <w:pStyle w:val="a5"/>
              <w:tabs>
                <w:tab w:val="left" w:pos="1740"/>
              </w:tabs>
              <w:jc w:val="both"/>
              <w:rPr>
                <w:rFonts w:ascii="Arial" w:hAnsi="Arial" w:cs="Arial"/>
                <w:color w:val="203463"/>
                <w:sz w:val="26"/>
                <w:szCs w:val="26"/>
                <w:shd w:val="clear" w:color="auto" w:fill="FFFFFF"/>
              </w:rPr>
            </w:pPr>
            <w:r w:rsidRPr="00C31EB4">
              <w:rPr>
                <w:rFonts w:ascii="Times New Roman" w:eastAsia="MS Mincho" w:hAnsi="Times New Roman" w:cs="Times New Roman"/>
                <w:sz w:val="28"/>
              </w:rPr>
              <w:t>«</w:t>
            </w:r>
            <w:r w:rsidR="00160C73" w:rsidRPr="00160C73">
              <w:rPr>
                <w:rFonts w:ascii="Times New Roman" w:eastAsia="MS Mincho" w:hAnsi="Times New Roman" w:cs="Times New Roman"/>
                <w:sz w:val="28"/>
              </w:rPr>
              <w:t xml:space="preserve">О назначении </w:t>
            </w:r>
            <w:r w:rsidR="00334541">
              <w:rPr>
                <w:rFonts w:ascii="Times New Roman" w:eastAsia="MS Mincho" w:hAnsi="Times New Roman" w:cs="Times New Roman"/>
                <w:sz w:val="28"/>
              </w:rPr>
              <w:t xml:space="preserve">уполномоченного структурного подразделения администрации Дятьковского района, </w:t>
            </w:r>
            <w:r w:rsidR="00160C73" w:rsidRPr="00160C73">
              <w:rPr>
                <w:rFonts w:ascii="Times New Roman" w:eastAsia="MS Mincho" w:hAnsi="Times New Roman" w:cs="Times New Roman"/>
                <w:sz w:val="28"/>
              </w:rPr>
              <w:t xml:space="preserve">ответственного </w:t>
            </w:r>
            <w:r w:rsidR="00F35720">
              <w:rPr>
                <w:rFonts w:ascii="Times New Roman" w:eastAsia="MS Mincho" w:hAnsi="Times New Roman" w:cs="Times New Roman"/>
                <w:sz w:val="28"/>
              </w:rPr>
              <w:t>за</w:t>
            </w:r>
            <w:r w:rsidR="00CC783C">
              <w:rPr>
                <w:rFonts w:ascii="Times New Roman" w:eastAsia="MS Mincho" w:hAnsi="Times New Roman" w:cs="Times New Roman"/>
                <w:sz w:val="28"/>
              </w:rPr>
              <w:t xml:space="preserve"> </w:t>
            </w:r>
            <w:r w:rsidR="00495673">
              <w:rPr>
                <w:rFonts w:ascii="Times New Roman" w:eastAsia="MS Mincho" w:hAnsi="Times New Roman" w:cs="Times New Roman"/>
                <w:sz w:val="28"/>
              </w:rPr>
              <w:t>взаимодействие</w:t>
            </w:r>
            <w:r w:rsidR="00CC783C">
              <w:rPr>
                <w:rFonts w:ascii="Times New Roman" w:eastAsia="MS Mincho" w:hAnsi="Times New Roman" w:cs="Times New Roman"/>
                <w:sz w:val="28"/>
              </w:rPr>
              <w:t xml:space="preserve"> по</w:t>
            </w:r>
            <w:r w:rsidR="00160C73" w:rsidRPr="00160C73">
              <w:rPr>
                <w:rFonts w:ascii="Times New Roman" w:eastAsia="MS Mincho" w:hAnsi="Times New Roman" w:cs="Times New Roman"/>
                <w:sz w:val="28"/>
              </w:rPr>
              <w:t xml:space="preserve"> внедрени</w:t>
            </w:r>
            <w:r w:rsidR="00A05C1C">
              <w:rPr>
                <w:rFonts w:ascii="Times New Roman" w:eastAsia="MS Mincho" w:hAnsi="Times New Roman" w:cs="Times New Roman"/>
                <w:sz w:val="28"/>
              </w:rPr>
              <w:t>ю</w:t>
            </w:r>
            <w:r w:rsidR="00160C73" w:rsidRPr="00160C73">
              <w:rPr>
                <w:rFonts w:ascii="Times New Roman" w:eastAsia="MS Mincho" w:hAnsi="Times New Roman" w:cs="Times New Roman"/>
                <w:sz w:val="28"/>
              </w:rPr>
              <w:t xml:space="preserve"> Стандарта </w:t>
            </w:r>
            <w:r w:rsidR="00F41E61">
              <w:rPr>
                <w:rFonts w:ascii="Times New Roman" w:eastAsia="MS Mincho" w:hAnsi="Times New Roman" w:cs="Times New Roman"/>
                <w:sz w:val="28"/>
              </w:rPr>
              <w:t xml:space="preserve">развития </w:t>
            </w:r>
            <w:r w:rsidR="00160C73" w:rsidRPr="00160C73">
              <w:rPr>
                <w:rFonts w:ascii="Times New Roman" w:eastAsia="MS Mincho" w:hAnsi="Times New Roman" w:cs="Times New Roman"/>
                <w:sz w:val="28"/>
              </w:rPr>
              <w:t>конкуренции</w:t>
            </w:r>
            <w:r w:rsidR="00495673">
              <w:rPr>
                <w:rFonts w:ascii="Times New Roman" w:eastAsia="MS Mincho" w:hAnsi="Times New Roman" w:cs="Times New Roman"/>
                <w:sz w:val="28"/>
              </w:rPr>
              <w:t xml:space="preserve"> на </w:t>
            </w:r>
            <w:r w:rsidR="007F14BF">
              <w:rPr>
                <w:rFonts w:ascii="Times New Roman" w:eastAsia="MS Mincho" w:hAnsi="Times New Roman" w:cs="Times New Roman"/>
                <w:sz w:val="28"/>
              </w:rPr>
              <w:t>территории Брянской области</w:t>
            </w:r>
            <w:r w:rsidRPr="00C31EB4">
              <w:rPr>
                <w:rFonts w:ascii="Times New Roman" w:eastAsia="MS Mincho" w:hAnsi="Times New Roman" w:cs="Times New Roman"/>
                <w:sz w:val="28"/>
              </w:rPr>
              <w:t>»</w:t>
            </w:r>
          </w:p>
        </w:tc>
      </w:tr>
    </w:tbl>
    <w:p w:rsidR="005D1A2A" w:rsidRPr="009E2734" w:rsidRDefault="005D1A2A" w:rsidP="000F37A1">
      <w:pPr>
        <w:pStyle w:val="a5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C31EB4" w:rsidRPr="003F0EF2" w:rsidRDefault="00C059DB" w:rsidP="0051372B">
      <w:pPr>
        <w:pStyle w:val="ConsPlusNormal0"/>
        <w:ind w:firstLine="284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AD22CD">
        <w:rPr>
          <w:rFonts w:ascii="Times New Roman" w:eastAsia="MS Mincho" w:hAnsi="Times New Roman" w:cs="Times New Roman"/>
          <w:sz w:val="28"/>
          <w:szCs w:val="20"/>
        </w:rPr>
        <w:t>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05.09.2015</w:t>
      </w:r>
      <w:r w:rsidR="003F0EF2">
        <w:rPr>
          <w:rFonts w:ascii="Times New Roman" w:eastAsia="MS Mincho" w:hAnsi="Times New Roman" w:cs="Times New Roman"/>
          <w:sz w:val="28"/>
          <w:szCs w:val="20"/>
        </w:rPr>
        <w:t>г.</w:t>
      </w:r>
      <w:r w:rsidRPr="00AD22CD">
        <w:rPr>
          <w:rFonts w:ascii="Times New Roman" w:eastAsia="MS Mincho" w:hAnsi="Times New Roman" w:cs="Times New Roman"/>
          <w:sz w:val="28"/>
          <w:szCs w:val="20"/>
        </w:rPr>
        <w:t xml:space="preserve"> №1738-р,</w:t>
      </w:r>
      <w:r w:rsidRPr="00BA40B7">
        <w:rPr>
          <w:rFonts w:ascii="Times New Roman" w:eastAsia="MS Mincho" w:hAnsi="Times New Roman" w:cs="Times New Roman"/>
          <w:sz w:val="28"/>
          <w:szCs w:val="20"/>
        </w:rPr>
        <w:t xml:space="preserve"> </w:t>
      </w:r>
      <w:r w:rsidR="00AA7606" w:rsidRPr="00BA40B7">
        <w:rPr>
          <w:rFonts w:ascii="Times New Roman" w:eastAsia="MS Mincho" w:hAnsi="Times New Roman" w:cs="Times New Roman"/>
          <w:sz w:val="28"/>
          <w:szCs w:val="20"/>
        </w:rPr>
        <w:t>распоряжением Губернатора Брянской области от 24</w:t>
      </w:r>
      <w:r w:rsidR="003F0EF2">
        <w:rPr>
          <w:rFonts w:ascii="Times New Roman" w:eastAsia="MS Mincho" w:hAnsi="Times New Roman" w:cs="Times New Roman"/>
          <w:sz w:val="28"/>
          <w:szCs w:val="20"/>
        </w:rPr>
        <w:t>.05.</w:t>
      </w:r>
      <w:r w:rsidR="00AA7606" w:rsidRPr="00BA40B7">
        <w:rPr>
          <w:rFonts w:ascii="Times New Roman" w:eastAsia="MS Mincho" w:hAnsi="Times New Roman" w:cs="Times New Roman"/>
          <w:sz w:val="28"/>
          <w:szCs w:val="20"/>
        </w:rPr>
        <w:t>2016г.</w:t>
      </w:r>
      <w:r w:rsidR="003F0EF2">
        <w:rPr>
          <w:rFonts w:ascii="Times New Roman" w:eastAsia="MS Mincho" w:hAnsi="Times New Roman" w:cs="Times New Roman"/>
          <w:sz w:val="28"/>
          <w:szCs w:val="20"/>
        </w:rPr>
        <w:t xml:space="preserve"> </w:t>
      </w:r>
      <w:r w:rsidR="00AA7606" w:rsidRPr="00BA40B7">
        <w:rPr>
          <w:rFonts w:ascii="Times New Roman" w:eastAsia="MS Mincho" w:hAnsi="Times New Roman" w:cs="Times New Roman"/>
          <w:sz w:val="28"/>
          <w:szCs w:val="20"/>
        </w:rPr>
        <w:t>№450-рг</w:t>
      </w:r>
      <w:r w:rsidR="003F0EF2">
        <w:rPr>
          <w:rFonts w:ascii="Times New Roman" w:eastAsia="MS Mincho" w:hAnsi="Times New Roman" w:cs="Times New Roman"/>
          <w:sz w:val="28"/>
          <w:szCs w:val="20"/>
        </w:rPr>
        <w:t xml:space="preserve"> </w:t>
      </w:r>
      <w:r w:rsidRPr="00BA40B7">
        <w:rPr>
          <w:rFonts w:ascii="Times New Roman" w:eastAsia="MS Mincho" w:hAnsi="Times New Roman" w:cs="Times New Roman"/>
          <w:sz w:val="28"/>
          <w:szCs w:val="20"/>
        </w:rPr>
        <w:t>«</w:t>
      </w:r>
      <w:r w:rsidR="00AA7606" w:rsidRPr="00BA40B7">
        <w:rPr>
          <w:rFonts w:ascii="Times New Roman" w:eastAsia="MS Mincho" w:hAnsi="Times New Roman" w:cs="Times New Roman"/>
          <w:sz w:val="28"/>
          <w:szCs w:val="20"/>
        </w:rPr>
        <w:t>Об утверждении плана мероприятий («дорожной карты») по содействию развитию конкуренции в Брянской области на 2016 – 2018 годы</w:t>
      </w:r>
      <w:r w:rsidRPr="00BA40B7">
        <w:rPr>
          <w:rFonts w:ascii="Times New Roman" w:eastAsia="MS Mincho" w:hAnsi="Times New Roman" w:cs="Times New Roman"/>
          <w:sz w:val="28"/>
          <w:szCs w:val="20"/>
        </w:rPr>
        <w:t>»</w:t>
      </w:r>
      <w:r w:rsidR="0026245F">
        <w:rPr>
          <w:rFonts w:ascii="Times New Roman" w:eastAsia="MS Mincho" w:hAnsi="Times New Roman" w:cs="Times New Roman"/>
          <w:sz w:val="28"/>
          <w:szCs w:val="20"/>
        </w:rPr>
        <w:t xml:space="preserve">, Соглашением о внедрении стандарта развития конкуренции на территории Брянской области между департаментом экономического развития </w:t>
      </w:r>
      <w:r w:rsidR="00E911D1">
        <w:rPr>
          <w:rFonts w:ascii="Times New Roman" w:eastAsia="MS Mincho" w:hAnsi="Times New Roman" w:cs="Times New Roman"/>
          <w:sz w:val="28"/>
          <w:szCs w:val="20"/>
        </w:rPr>
        <w:t>Брянской области и администрацией Дятьковского района от 15 апреля 2016 года</w:t>
      </w:r>
      <w:r w:rsidR="0026245F">
        <w:rPr>
          <w:rFonts w:ascii="Times New Roman" w:eastAsia="MS Mincho" w:hAnsi="Times New Roman" w:cs="Times New Roman"/>
          <w:sz w:val="28"/>
          <w:szCs w:val="20"/>
        </w:rPr>
        <w:t xml:space="preserve"> </w:t>
      </w:r>
    </w:p>
    <w:p w:rsidR="00BA40B7" w:rsidRDefault="00C31EB4" w:rsidP="0051372B">
      <w:pPr>
        <w:pStyle w:val="a5"/>
        <w:ind w:firstLine="28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0F37A1" w:rsidRPr="009E2734" w:rsidRDefault="00C31EB4" w:rsidP="0051372B">
      <w:pPr>
        <w:pStyle w:val="a5"/>
        <w:ind w:firstLine="28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</w:t>
      </w:r>
      <w:r w:rsidR="007C51E6" w:rsidRPr="009E2734">
        <w:rPr>
          <w:rFonts w:ascii="Times New Roman" w:eastAsia="MS Mincho" w:hAnsi="Times New Roman" w:cs="Times New Roman"/>
          <w:sz w:val="28"/>
        </w:rPr>
        <w:t>П</w:t>
      </w:r>
      <w:r w:rsidR="001118D7">
        <w:rPr>
          <w:rFonts w:ascii="Times New Roman" w:eastAsia="MS Mincho" w:hAnsi="Times New Roman" w:cs="Times New Roman"/>
          <w:sz w:val="28"/>
        </w:rPr>
        <w:t>ОСТОНОВЛЯЮ</w:t>
      </w:r>
      <w:r w:rsidR="000F37A1" w:rsidRPr="009E2734">
        <w:rPr>
          <w:rFonts w:ascii="Times New Roman" w:eastAsia="MS Mincho" w:hAnsi="Times New Roman" w:cs="Times New Roman"/>
          <w:sz w:val="28"/>
        </w:rPr>
        <w:t>:</w:t>
      </w:r>
    </w:p>
    <w:p w:rsidR="0051372B" w:rsidRDefault="0051372B" w:rsidP="0051372B">
      <w:pPr>
        <w:pStyle w:val="a5"/>
        <w:tabs>
          <w:tab w:val="left" w:pos="1740"/>
        </w:tabs>
        <w:ind w:firstLine="284"/>
        <w:jc w:val="both"/>
        <w:rPr>
          <w:rFonts w:ascii="Times New Roman" w:eastAsia="MS Mincho" w:hAnsi="Times New Roman" w:cs="Times New Roman"/>
          <w:sz w:val="28"/>
        </w:rPr>
      </w:pPr>
    </w:p>
    <w:p w:rsidR="00A569AE" w:rsidRDefault="00D52C36" w:rsidP="00A569AE">
      <w:pPr>
        <w:pStyle w:val="a5"/>
        <w:tabs>
          <w:tab w:val="left" w:pos="1740"/>
        </w:tabs>
        <w:ind w:firstLine="284"/>
        <w:jc w:val="both"/>
        <w:rPr>
          <w:rFonts w:ascii="Times New Roman" w:eastAsia="MS Mincho" w:hAnsi="Times New Roman" w:cs="Times New Roman"/>
          <w:sz w:val="28"/>
        </w:rPr>
      </w:pPr>
      <w:r w:rsidRPr="0051372B">
        <w:rPr>
          <w:rFonts w:ascii="Times New Roman" w:eastAsia="MS Mincho" w:hAnsi="Times New Roman" w:cs="Times New Roman"/>
          <w:sz w:val="28"/>
        </w:rPr>
        <w:t>1.</w:t>
      </w:r>
      <w:r w:rsidR="00A569AE">
        <w:rPr>
          <w:rFonts w:ascii="Times New Roman" w:eastAsia="MS Mincho" w:hAnsi="Times New Roman" w:cs="Times New Roman"/>
          <w:sz w:val="28"/>
        </w:rPr>
        <w:t xml:space="preserve"> </w:t>
      </w:r>
      <w:r w:rsidR="00E911D1">
        <w:rPr>
          <w:rFonts w:ascii="Times New Roman" w:eastAsia="MS Mincho" w:hAnsi="Times New Roman" w:cs="Times New Roman"/>
          <w:sz w:val="28"/>
        </w:rPr>
        <w:t>Назначить о</w:t>
      </w:r>
      <w:r w:rsidR="00B24D20">
        <w:rPr>
          <w:rFonts w:ascii="Times New Roman" w:eastAsia="MS Mincho" w:hAnsi="Times New Roman" w:cs="Times New Roman"/>
          <w:sz w:val="28"/>
        </w:rPr>
        <w:t xml:space="preserve">тдел экономики, </w:t>
      </w:r>
      <w:r w:rsidR="00545F56">
        <w:rPr>
          <w:rFonts w:ascii="Times New Roman" w:eastAsia="MS Mincho" w:hAnsi="Times New Roman" w:cs="Times New Roman"/>
          <w:sz w:val="28"/>
        </w:rPr>
        <w:t>стратегически</w:t>
      </w:r>
      <w:r w:rsidR="00B24D20">
        <w:rPr>
          <w:rFonts w:ascii="Times New Roman" w:eastAsia="MS Mincho" w:hAnsi="Times New Roman" w:cs="Times New Roman"/>
          <w:sz w:val="28"/>
        </w:rPr>
        <w:t xml:space="preserve"> планирования</w:t>
      </w:r>
      <w:r w:rsidR="00E911D1">
        <w:rPr>
          <w:rFonts w:ascii="Times New Roman" w:eastAsia="MS Mincho" w:hAnsi="Times New Roman" w:cs="Times New Roman"/>
          <w:sz w:val="28"/>
        </w:rPr>
        <w:t>,</w:t>
      </w:r>
      <w:r w:rsidR="00B24D20">
        <w:rPr>
          <w:rFonts w:ascii="Times New Roman" w:eastAsia="MS Mincho" w:hAnsi="Times New Roman" w:cs="Times New Roman"/>
          <w:sz w:val="28"/>
        </w:rPr>
        <w:t xml:space="preserve"> инвестиций</w:t>
      </w:r>
      <w:r w:rsidR="00E911D1">
        <w:rPr>
          <w:rFonts w:ascii="Times New Roman" w:eastAsia="MS Mincho" w:hAnsi="Times New Roman" w:cs="Times New Roman"/>
          <w:sz w:val="28"/>
        </w:rPr>
        <w:t xml:space="preserve"> и труда</w:t>
      </w:r>
      <w:r w:rsidR="00B24D20">
        <w:rPr>
          <w:rFonts w:ascii="Times New Roman" w:eastAsia="MS Mincho" w:hAnsi="Times New Roman" w:cs="Times New Roman"/>
          <w:sz w:val="28"/>
        </w:rPr>
        <w:t xml:space="preserve"> </w:t>
      </w:r>
      <w:r w:rsidR="00545F56">
        <w:rPr>
          <w:rFonts w:ascii="Times New Roman" w:eastAsia="MS Mincho" w:hAnsi="Times New Roman" w:cs="Times New Roman"/>
          <w:sz w:val="28"/>
        </w:rPr>
        <w:t xml:space="preserve">ответственным </w:t>
      </w:r>
      <w:r w:rsidR="007F14BF">
        <w:rPr>
          <w:rFonts w:ascii="Times New Roman" w:eastAsia="MS Mincho" w:hAnsi="Times New Roman" w:cs="Times New Roman"/>
          <w:sz w:val="28"/>
        </w:rPr>
        <w:t>за взаимодействие по</w:t>
      </w:r>
      <w:r w:rsidR="007F14BF" w:rsidRPr="00160C73">
        <w:rPr>
          <w:rFonts w:ascii="Times New Roman" w:eastAsia="MS Mincho" w:hAnsi="Times New Roman" w:cs="Times New Roman"/>
          <w:sz w:val="28"/>
        </w:rPr>
        <w:t xml:space="preserve"> внедрени</w:t>
      </w:r>
      <w:r w:rsidR="007F14BF">
        <w:rPr>
          <w:rFonts w:ascii="Times New Roman" w:eastAsia="MS Mincho" w:hAnsi="Times New Roman" w:cs="Times New Roman"/>
          <w:sz w:val="28"/>
        </w:rPr>
        <w:t>ю</w:t>
      </w:r>
      <w:r w:rsidR="007F14BF" w:rsidRPr="00160C73">
        <w:rPr>
          <w:rFonts w:ascii="Times New Roman" w:eastAsia="MS Mincho" w:hAnsi="Times New Roman" w:cs="Times New Roman"/>
          <w:sz w:val="28"/>
        </w:rPr>
        <w:t xml:space="preserve"> Стандарта </w:t>
      </w:r>
      <w:r w:rsidR="007F14BF">
        <w:rPr>
          <w:rFonts w:ascii="Times New Roman" w:eastAsia="MS Mincho" w:hAnsi="Times New Roman" w:cs="Times New Roman"/>
          <w:sz w:val="28"/>
        </w:rPr>
        <w:t xml:space="preserve">развития </w:t>
      </w:r>
      <w:r w:rsidR="007F14BF" w:rsidRPr="00160C73">
        <w:rPr>
          <w:rFonts w:ascii="Times New Roman" w:eastAsia="MS Mincho" w:hAnsi="Times New Roman" w:cs="Times New Roman"/>
          <w:sz w:val="28"/>
        </w:rPr>
        <w:t>конкуренции</w:t>
      </w:r>
      <w:r w:rsidR="007F14BF">
        <w:rPr>
          <w:rFonts w:ascii="Times New Roman" w:eastAsia="MS Mincho" w:hAnsi="Times New Roman" w:cs="Times New Roman"/>
          <w:sz w:val="28"/>
        </w:rPr>
        <w:t xml:space="preserve"> на территории Брянской области</w:t>
      </w:r>
      <w:r w:rsidR="00A569AE">
        <w:rPr>
          <w:rFonts w:ascii="Times New Roman" w:eastAsia="MS Mincho" w:hAnsi="Times New Roman" w:cs="Times New Roman"/>
          <w:sz w:val="28"/>
        </w:rPr>
        <w:t>.</w:t>
      </w:r>
    </w:p>
    <w:p w:rsidR="00A569AE" w:rsidRPr="00A569AE" w:rsidRDefault="00A569AE" w:rsidP="00A569AE">
      <w:pPr>
        <w:pStyle w:val="a5"/>
        <w:tabs>
          <w:tab w:val="left" w:pos="1740"/>
        </w:tabs>
        <w:ind w:firstLine="28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2. </w:t>
      </w:r>
      <w:r w:rsidRPr="00A569AE">
        <w:rPr>
          <w:rFonts w:ascii="Times New Roman" w:eastAsia="MS Mincho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MS Mincho" w:hAnsi="Times New Roman" w:cs="Times New Roman"/>
          <w:sz w:val="28"/>
        </w:rPr>
        <w:t xml:space="preserve">первого </w:t>
      </w:r>
      <w:r w:rsidRPr="00A569AE">
        <w:rPr>
          <w:rFonts w:ascii="Times New Roman" w:eastAsia="MS Mincho" w:hAnsi="Times New Roman" w:cs="Times New Roman"/>
          <w:sz w:val="28"/>
        </w:rPr>
        <w:t>заместителя главы администрации Дятьковского района Миронова И.Н.</w:t>
      </w:r>
    </w:p>
    <w:p w:rsidR="002C4533" w:rsidRPr="0051372B" w:rsidRDefault="002C4533" w:rsidP="0051372B">
      <w:pPr>
        <w:pStyle w:val="a5"/>
        <w:tabs>
          <w:tab w:val="left" w:pos="1740"/>
        </w:tabs>
        <w:ind w:firstLine="284"/>
        <w:jc w:val="both"/>
        <w:rPr>
          <w:rFonts w:ascii="Times New Roman" w:eastAsia="MS Mincho" w:hAnsi="Times New Roman" w:cs="Times New Roman"/>
          <w:sz w:val="28"/>
        </w:rPr>
      </w:pPr>
    </w:p>
    <w:p w:rsidR="002C4533" w:rsidRDefault="002C4533" w:rsidP="0051372B">
      <w:pPr>
        <w:pStyle w:val="a5"/>
        <w:tabs>
          <w:tab w:val="left" w:pos="1740"/>
        </w:tabs>
        <w:ind w:firstLine="284"/>
        <w:jc w:val="both"/>
        <w:rPr>
          <w:rFonts w:ascii="Times New Roman" w:eastAsia="MS Mincho" w:hAnsi="Times New Roman" w:cs="Times New Roman"/>
          <w:sz w:val="28"/>
        </w:rPr>
      </w:pPr>
    </w:p>
    <w:p w:rsidR="000F37A1" w:rsidRPr="009E2734" w:rsidRDefault="000F37A1" w:rsidP="00C9254D">
      <w:pPr>
        <w:pStyle w:val="a5"/>
        <w:tabs>
          <w:tab w:val="left" w:pos="1740"/>
        </w:tabs>
        <w:jc w:val="both"/>
        <w:rPr>
          <w:rFonts w:ascii="Times New Roman" w:eastAsia="MS Mincho" w:hAnsi="Times New Roman" w:cs="Times New Roman"/>
          <w:sz w:val="28"/>
        </w:rPr>
      </w:pPr>
      <w:r w:rsidRPr="009E2734">
        <w:rPr>
          <w:rFonts w:ascii="Times New Roman" w:eastAsia="MS Mincho" w:hAnsi="Times New Roman" w:cs="Times New Roman"/>
          <w:sz w:val="28"/>
        </w:rPr>
        <w:t xml:space="preserve">Глава администрации </w:t>
      </w:r>
    </w:p>
    <w:p w:rsidR="000F37A1" w:rsidRPr="009E2734" w:rsidRDefault="000F37A1" w:rsidP="00C9254D">
      <w:pPr>
        <w:pStyle w:val="a5"/>
        <w:tabs>
          <w:tab w:val="left" w:pos="1740"/>
        </w:tabs>
        <w:jc w:val="both"/>
        <w:rPr>
          <w:rFonts w:ascii="Times New Roman" w:eastAsia="MS Mincho" w:hAnsi="Times New Roman" w:cs="Times New Roman"/>
          <w:sz w:val="28"/>
        </w:rPr>
      </w:pPr>
      <w:r w:rsidRPr="009E2734">
        <w:rPr>
          <w:rFonts w:ascii="Times New Roman" w:eastAsia="MS Mincho" w:hAnsi="Times New Roman" w:cs="Times New Roman"/>
          <w:sz w:val="28"/>
        </w:rPr>
        <w:t>Дятьковского  района                                                                   П.В. Валяев</w:t>
      </w:r>
    </w:p>
    <w:sectPr w:rsidR="000F37A1" w:rsidRPr="009E2734" w:rsidSect="00AD7F41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4DE5"/>
    <w:multiLevelType w:val="hybridMultilevel"/>
    <w:tmpl w:val="409A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13914"/>
    <w:multiLevelType w:val="hybridMultilevel"/>
    <w:tmpl w:val="DFAA2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A5"/>
    <w:rsid w:val="00014A0E"/>
    <w:rsid w:val="000439CE"/>
    <w:rsid w:val="00044D04"/>
    <w:rsid w:val="000450BE"/>
    <w:rsid w:val="00050B8A"/>
    <w:rsid w:val="00054976"/>
    <w:rsid w:val="0007106E"/>
    <w:rsid w:val="00096F20"/>
    <w:rsid w:val="000A2055"/>
    <w:rsid w:val="000A2149"/>
    <w:rsid w:val="000A6908"/>
    <w:rsid w:val="000C0FA5"/>
    <w:rsid w:val="000D1A07"/>
    <w:rsid w:val="000D5F93"/>
    <w:rsid w:val="000E12FD"/>
    <w:rsid w:val="000F11AF"/>
    <w:rsid w:val="000F37A1"/>
    <w:rsid w:val="000F4419"/>
    <w:rsid w:val="001118D7"/>
    <w:rsid w:val="00160C73"/>
    <w:rsid w:val="0017768C"/>
    <w:rsid w:val="001807D1"/>
    <w:rsid w:val="001832D6"/>
    <w:rsid w:val="001F0234"/>
    <w:rsid w:val="00204524"/>
    <w:rsid w:val="0020677C"/>
    <w:rsid w:val="00245F17"/>
    <w:rsid w:val="0026245F"/>
    <w:rsid w:val="002B0E38"/>
    <w:rsid w:val="002B442D"/>
    <w:rsid w:val="002C4533"/>
    <w:rsid w:val="002F0481"/>
    <w:rsid w:val="00305DD6"/>
    <w:rsid w:val="0031188B"/>
    <w:rsid w:val="00334541"/>
    <w:rsid w:val="003972CB"/>
    <w:rsid w:val="003F0EF2"/>
    <w:rsid w:val="00413941"/>
    <w:rsid w:val="00435F16"/>
    <w:rsid w:val="00495673"/>
    <w:rsid w:val="004978E4"/>
    <w:rsid w:val="004B4D05"/>
    <w:rsid w:val="0051372B"/>
    <w:rsid w:val="00540F29"/>
    <w:rsid w:val="00543CBF"/>
    <w:rsid w:val="00545F56"/>
    <w:rsid w:val="00581F7E"/>
    <w:rsid w:val="005D1A2A"/>
    <w:rsid w:val="00607E81"/>
    <w:rsid w:val="00625D77"/>
    <w:rsid w:val="006304CA"/>
    <w:rsid w:val="006808BE"/>
    <w:rsid w:val="006F16D6"/>
    <w:rsid w:val="006F25AC"/>
    <w:rsid w:val="0072201A"/>
    <w:rsid w:val="0079110E"/>
    <w:rsid w:val="00797047"/>
    <w:rsid w:val="007C51E6"/>
    <w:rsid w:val="007E0AEE"/>
    <w:rsid w:val="007E36ED"/>
    <w:rsid w:val="007F14BF"/>
    <w:rsid w:val="00810C6B"/>
    <w:rsid w:val="00822682"/>
    <w:rsid w:val="00870CE6"/>
    <w:rsid w:val="00876A9D"/>
    <w:rsid w:val="008850EE"/>
    <w:rsid w:val="008F43C1"/>
    <w:rsid w:val="00914498"/>
    <w:rsid w:val="0094322A"/>
    <w:rsid w:val="009634C6"/>
    <w:rsid w:val="00967579"/>
    <w:rsid w:val="00994CCD"/>
    <w:rsid w:val="009C2E0E"/>
    <w:rsid w:val="009E2734"/>
    <w:rsid w:val="009F0EA8"/>
    <w:rsid w:val="00A05C1C"/>
    <w:rsid w:val="00A55242"/>
    <w:rsid w:val="00A569AE"/>
    <w:rsid w:val="00A7265D"/>
    <w:rsid w:val="00AA7606"/>
    <w:rsid w:val="00AD22CD"/>
    <w:rsid w:val="00AD59C9"/>
    <w:rsid w:val="00AD7F41"/>
    <w:rsid w:val="00AF0F69"/>
    <w:rsid w:val="00B03B24"/>
    <w:rsid w:val="00B04CBC"/>
    <w:rsid w:val="00B04CCC"/>
    <w:rsid w:val="00B24D20"/>
    <w:rsid w:val="00B2665A"/>
    <w:rsid w:val="00B363BF"/>
    <w:rsid w:val="00B4366D"/>
    <w:rsid w:val="00B8664C"/>
    <w:rsid w:val="00B87F2E"/>
    <w:rsid w:val="00B971A5"/>
    <w:rsid w:val="00BA40B7"/>
    <w:rsid w:val="00BE39B4"/>
    <w:rsid w:val="00BF52F7"/>
    <w:rsid w:val="00C059DB"/>
    <w:rsid w:val="00C31EB4"/>
    <w:rsid w:val="00C36D1E"/>
    <w:rsid w:val="00C7458F"/>
    <w:rsid w:val="00C9254D"/>
    <w:rsid w:val="00CC783C"/>
    <w:rsid w:val="00D110A0"/>
    <w:rsid w:val="00D52C36"/>
    <w:rsid w:val="00D65C00"/>
    <w:rsid w:val="00D71E2A"/>
    <w:rsid w:val="00D7791A"/>
    <w:rsid w:val="00D91067"/>
    <w:rsid w:val="00E060B2"/>
    <w:rsid w:val="00E25F53"/>
    <w:rsid w:val="00E2631A"/>
    <w:rsid w:val="00E26DF5"/>
    <w:rsid w:val="00E33C3E"/>
    <w:rsid w:val="00E4216D"/>
    <w:rsid w:val="00E50AF0"/>
    <w:rsid w:val="00E911D1"/>
    <w:rsid w:val="00F27124"/>
    <w:rsid w:val="00F35720"/>
    <w:rsid w:val="00F41E61"/>
    <w:rsid w:val="00FC3180"/>
    <w:rsid w:val="00FC6391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0A0"/>
    <w:rPr>
      <w:color w:val="0000FF"/>
      <w:u w:val="single"/>
    </w:rPr>
  </w:style>
  <w:style w:type="character" w:styleId="a4">
    <w:name w:val="Strong"/>
    <w:basedOn w:val="a0"/>
    <w:qFormat/>
    <w:rsid w:val="00D110A0"/>
    <w:rPr>
      <w:b/>
      <w:bCs/>
    </w:rPr>
  </w:style>
  <w:style w:type="paragraph" w:styleId="a5">
    <w:name w:val="Plain Text"/>
    <w:basedOn w:val="a"/>
    <w:link w:val="a6"/>
    <w:rsid w:val="000F37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F37A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D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AA7606"/>
    <w:rPr>
      <w:rFonts w:ascii="Arial" w:hAnsi="Arial"/>
    </w:rPr>
  </w:style>
  <w:style w:type="paragraph" w:customStyle="1" w:styleId="ConsPlusNormal0">
    <w:name w:val="ConsPlusNormal"/>
    <w:link w:val="ConsPlusNormal"/>
    <w:rsid w:val="00AA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department-title">
    <w:name w:val="department-title"/>
    <w:basedOn w:val="a0"/>
    <w:rsid w:val="00AA760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8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D89D-E527-4778-B522-071453A1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2017-02-10T07:16:00Z</cp:lastPrinted>
  <dcterms:created xsi:type="dcterms:W3CDTF">2017-02-10T07:39:00Z</dcterms:created>
  <dcterms:modified xsi:type="dcterms:W3CDTF">2017-02-14T12:57:00Z</dcterms:modified>
</cp:coreProperties>
</file>