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1D" w:rsidRDefault="002E3B1D" w:rsidP="002E3B1D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Российская Федерация</w:t>
      </w:r>
    </w:p>
    <w:p w:rsidR="002E3B1D" w:rsidRDefault="002E3B1D" w:rsidP="002E3B1D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Брянская область</w:t>
      </w:r>
    </w:p>
    <w:p w:rsidR="002E3B1D" w:rsidRDefault="002E3B1D" w:rsidP="002E3B1D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АДМИНИСТРАЦИЯ ДЯТЬКОВСКОГО РАЙОНА</w:t>
      </w:r>
    </w:p>
    <w:p w:rsidR="002E3B1D" w:rsidRDefault="002E3B1D" w:rsidP="002E3B1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E3B1D" w:rsidRDefault="002E3B1D" w:rsidP="002E3B1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Ленина ул., д.141 а,  </w:t>
      </w:r>
      <w:proofErr w:type="spellStart"/>
      <w:r>
        <w:rPr>
          <w:rFonts w:eastAsia="Times New Roman"/>
          <w:sz w:val="24"/>
          <w:szCs w:val="24"/>
          <w:lang w:eastAsia="ru-RU"/>
        </w:rPr>
        <w:t>г</w:t>
      </w:r>
      <w:proofErr w:type="gramStart"/>
      <w:r>
        <w:rPr>
          <w:rFonts w:eastAsia="Times New Roman"/>
          <w:sz w:val="24"/>
          <w:szCs w:val="24"/>
          <w:lang w:eastAsia="ru-RU"/>
        </w:rPr>
        <w:t>.Д</w:t>
      </w:r>
      <w:proofErr w:type="gramEnd"/>
      <w:r>
        <w:rPr>
          <w:rFonts w:eastAsia="Times New Roman"/>
          <w:sz w:val="24"/>
          <w:szCs w:val="24"/>
          <w:lang w:eastAsia="ru-RU"/>
        </w:rPr>
        <w:t>ятьково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ru-RU"/>
        </w:rPr>
        <w:t>Дятьковский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район, Брянская область, 242600</w:t>
      </w:r>
    </w:p>
    <w:p w:rsidR="002E3B1D" w:rsidRDefault="002E3B1D" w:rsidP="002E3B1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телефон (483-33) 3-11-36, тел./факс (483-33) 3-22-03</w:t>
      </w:r>
    </w:p>
    <w:p w:rsidR="002E3B1D" w:rsidRDefault="002E3B1D" w:rsidP="002E3B1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val="en-US" w:eastAsia="ru-RU"/>
        </w:rPr>
        <w:t>E</w:t>
      </w:r>
      <w:r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val="en-US" w:eastAsia="ru-RU"/>
        </w:rPr>
        <w:t>mail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proofErr w:type="spellStart"/>
      <w:r>
        <w:rPr>
          <w:lang w:val="en-US"/>
        </w:rPr>
        <w:t>r</w:t>
      </w:r>
      <w:hyperlink r:id="rId6" w:history="1">
        <w:r>
          <w:rPr>
            <w:rStyle w:val="a3"/>
            <w:u w:val="none"/>
            <w:lang w:val="en-US"/>
          </w:rPr>
          <w:t>admdtk</w:t>
        </w:r>
        <w:proofErr w:type="spellEnd"/>
        <w:r>
          <w:rPr>
            <w:rStyle w:val="a3"/>
            <w:u w:val="none"/>
          </w:rPr>
          <w:t>@</w:t>
        </w:r>
        <w:r>
          <w:rPr>
            <w:rStyle w:val="a3"/>
            <w:u w:val="none"/>
            <w:lang w:val="en-US"/>
          </w:rPr>
          <w:t>mail</w:t>
        </w:r>
        <w:r>
          <w:rPr>
            <w:rStyle w:val="a3"/>
            <w:u w:val="none"/>
          </w:rPr>
          <w:t>.</w:t>
        </w:r>
        <w:proofErr w:type="spellStart"/>
        <w:r>
          <w:rPr>
            <w:rStyle w:val="a3"/>
            <w:u w:val="none"/>
            <w:lang w:val="en-US"/>
          </w:rPr>
          <w:t>ru</w:t>
        </w:r>
        <w:proofErr w:type="spellEnd"/>
      </w:hyperlink>
    </w:p>
    <w:p w:rsidR="002E3B1D" w:rsidRDefault="002E3B1D" w:rsidP="002E3B1D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ОКПО 04023469 ОГРН 1023200525358  ИНН/КПП  3202000859/320201001</w:t>
      </w:r>
    </w:p>
    <w:p w:rsidR="002E3B1D" w:rsidRDefault="002E3B1D" w:rsidP="002E3B1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E3B1D" w:rsidRDefault="00C92AE6" w:rsidP="002E3B1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19.02.2019       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№  671</w:t>
      </w:r>
    </w:p>
    <w:p w:rsidR="002E3B1D" w:rsidRDefault="002E3B1D" w:rsidP="002E3B1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E3B1D" w:rsidRDefault="002E3B1D" w:rsidP="002E3B1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№__________от______________</w:t>
      </w:r>
    </w:p>
    <w:p w:rsidR="002E3B1D" w:rsidRDefault="002E3B1D" w:rsidP="002E3B1D">
      <w:pPr>
        <w:rPr>
          <w:sz w:val="28"/>
          <w:szCs w:val="28"/>
        </w:rPr>
      </w:pPr>
    </w:p>
    <w:p w:rsidR="002E3B1D" w:rsidRDefault="002E3B1D" w:rsidP="002E3B1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Работодателям Дятьковского района!</w:t>
      </w:r>
    </w:p>
    <w:p w:rsidR="001036C2" w:rsidRDefault="002E3B1D" w:rsidP="001036C2">
      <w:pPr>
        <w:pStyle w:val="a4"/>
        <w:rPr>
          <w:sz w:val="28"/>
          <w:szCs w:val="28"/>
        </w:rPr>
      </w:pPr>
      <w:r>
        <w:t xml:space="preserve">        </w:t>
      </w:r>
      <w:r w:rsidRPr="001036C2">
        <w:rPr>
          <w:sz w:val="28"/>
          <w:szCs w:val="28"/>
        </w:rPr>
        <w:t>Во  исполнение  поручения  Минтруда  России  от  01.02.2019  года       № 15-3/10/П-766</w:t>
      </w:r>
      <w:r w:rsidR="00FB2B1C" w:rsidRPr="001036C2">
        <w:rPr>
          <w:sz w:val="28"/>
          <w:szCs w:val="28"/>
        </w:rPr>
        <w:t xml:space="preserve"> по вопросу формирования региональной делегации </w:t>
      </w:r>
      <w:r w:rsidR="006D116D" w:rsidRPr="001036C2">
        <w:rPr>
          <w:sz w:val="28"/>
          <w:szCs w:val="28"/>
        </w:rPr>
        <w:t xml:space="preserve">участников </w:t>
      </w:r>
      <w:r w:rsidR="006D116D" w:rsidRPr="001036C2">
        <w:rPr>
          <w:sz w:val="28"/>
          <w:szCs w:val="28"/>
          <w:lang w:val="en-US"/>
        </w:rPr>
        <w:t>V</w:t>
      </w:r>
      <w:r w:rsidR="006D116D" w:rsidRPr="001036C2">
        <w:rPr>
          <w:sz w:val="28"/>
          <w:szCs w:val="28"/>
        </w:rPr>
        <w:t xml:space="preserve"> Всероссийской недели охраны труда (далее - Неделя), которая пройдет в г. Сочи в период с 22 по 26 апреля 2019 года, управление</w:t>
      </w:r>
      <w:r w:rsidR="00E92CAA" w:rsidRPr="001036C2">
        <w:rPr>
          <w:sz w:val="28"/>
          <w:szCs w:val="28"/>
        </w:rPr>
        <w:t xml:space="preserve"> государственной службы по труду и занятости населения Брянской области просит организовать освещение данного мероприятия на официальном сайте администрации муниципального образования (материал для публикации прилагается)</w:t>
      </w:r>
      <w:r w:rsidR="006D116D" w:rsidRPr="001036C2">
        <w:rPr>
          <w:sz w:val="28"/>
          <w:szCs w:val="28"/>
        </w:rPr>
        <w:t xml:space="preserve"> </w:t>
      </w:r>
      <w:r w:rsidR="00E92CAA" w:rsidRPr="001036C2">
        <w:rPr>
          <w:sz w:val="28"/>
          <w:szCs w:val="28"/>
        </w:rPr>
        <w:t xml:space="preserve">и провести информационную работу </w:t>
      </w:r>
      <w:r w:rsidR="001036C2" w:rsidRPr="001036C2">
        <w:rPr>
          <w:sz w:val="28"/>
          <w:szCs w:val="28"/>
        </w:rPr>
        <w:t xml:space="preserve">со специалистами </w:t>
      </w:r>
      <w:proofErr w:type="gramStart"/>
      <w:r w:rsidR="001036C2" w:rsidRPr="001036C2">
        <w:rPr>
          <w:sz w:val="28"/>
          <w:szCs w:val="28"/>
        </w:rPr>
        <w:t>служб охраны труда организаций муниципального образования</w:t>
      </w:r>
      <w:proofErr w:type="gramEnd"/>
      <w:r w:rsidR="001036C2" w:rsidRPr="001036C2">
        <w:rPr>
          <w:sz w:val="28"/>
          <w:szCs w:val="28"/>
        </w:rPr>
        <w:t xml:space="preserve"> с целью привлечения к участию представителей работодателей и специалистов по охране труда.</w:t>
      </w:r>
    </w:p>
    <w:p w:rsidR="00A47654" w:rsidRDefault="005A4CD3" w:rsidP="00A47654">
      <w:pPr>
        <w:pStyle w:val="a4"/>
        <w:jc w:val="both"/>
        <w:rPr>
          <w:sz w:val="28"/>
          <w:szCs w:val="28"/>
          <w:lang w:eastAsia="ru-RU"/>
        </w:rPr>
      </w:pPr>
      <w:r w:rsidRPr="00A47654">
        <w:rPr>
          <w:sz w:val="28"/>
          <w:szCs w:val="28"/>
        </w:rPr>
        <w:t xml:space="preserve">       В срок до 28 февраля текущего года просим направить в </w:t>
      </w:r>
      <w:r w:rsidR="00A47654" w:rsidRPr="00A47654">
        <w:rPr>
          <w:color w:val="000000"/>
          <w:sz w:val="28"/>
          <w:szCs w:val="28"/>
          <w:lang w:eastAsia="ru-RU"/>
        </w:rPr>
        <w:t xml:space="preserve"> отдел экономики, стратегического планирования, инвестиции и труда администрации района </w:t>
      </w:r>
      <w:r w:rsidR="00A47654" w:rsidRPr="00A47654">
        <w:rPr>
          <w:sz w:val="28"/>
          <w:szCs w:val="28"/>
          <w:lang w:eastAsia="ru-RU"/>
        </w:rPr>
        <w:t xml:space="preserve">по адресу электронной почты </w:t>
      </w:r>
      <w:hyperlink r:id="rId7" w:history="1">
        <w:r w:rsidR="00A47654" w:rsidRPr="00332044">
          <w:rPr>
            <w:rStyle w:val="a3"/>
            <w:sz w:val="28"/>
            <w:szCs w:val="28"/>
            <w:lang w:val="en-US" w:eastAsia="ru-RU"/>
          </w:rPr>
          <w:t>sectortrud</w:t>
        </w:r>
        <w:r w:rsidR="00A47654" w:rsidRPr="00332044">
          <w:rPr>
            <w:rStyle w:val="a3"/>
            <w:sz w:val="28"/>
            <w:szCs w:val="28"/>
            <w:lang w:eastAsia="ru-RU"/>
          </w:rPr>
          <w:t>@</w:t>
        </w:r>
        <w:r w:rsidR="00A47654" w:rsidRPr="00332044">
          <w:rPr>
            <w:rStyle w:val="a3"/>
            <w:sz w:val="28"/>
            <w:szCs w:val="28"/>
            <w:lang w:val="en-US" w:eastAsia="ru-RU"/>
          </w:rPr>
          <w:t>mail</w:t>
        </w:r>
        <w:r w:rsidR="00A47654" w:rsidRPr="00332044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="00A47654" w:rsidRPr="00332044">
          <w:rPr>
            <w:rStyle w:val="a3"/>
            <w:sz w:val="28"/>
            <w:szCs w:val="28"/>
            <w:lang w:val="en-US" w:eastAsia="ru-RU"/>
          </w:rPr>
          <w:t>ru</w:t>
        </w:r>
        <w:proofErr w:type="spellEnd"/>
      </w:hyperlink>
      <w:r w:rsidR="00A47654">
        <w:rPr>
          <w:sz w:val="28"/>
          <w:szCs w:val="28"/>
          <w:lang w:eastAsia="ru-RU"/>
        </w:rPr>
        <w:t xml:space="preserve"> сведения о кандидатах участников Недели (форма прилагается).</w:t>
      </w:r>
    </w:p>
    <w:p w:rsidR="00A47654" w:rsidRDefault="00A47654" w:rsidP="00A47654">
      <w:pPr>
        <w:pStyle w:val="a4"/>
        <w:jc w:val="both"/>
        <w:rPr>
          <w:sz w:val="28"/>
          <w:szCs w:val="28"/>
          <w:lang w:eastAsia="ru-RU"/>
        </w:rPr>
      </w:pPr>
    </w:p>
    <w:p w:rsidR="00124847" w:rsidRDefault="00124847" w:rsidP="00124847">
      <w:pPr>
        <w:pStyle w:val="a4"/>
        <w:jc w:val="both"/>
        <w:rPr>
          <w:sz w:val="28"/>
          <w:szCs w:val="28"/>
        </w:rPr>
      </w:pPr>
    </w:p>
    <w:p w:rsidR="00124847" w:rsidRDefault="00124847" w:rsidP="0012484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3B98">
        <w:rPr>
          <w:sz w:val="28"/>
          <w:szCs w:val="28"/>
        </w:rPr>
        <w:t>Приложение: на 3</w:t>
      </w:r>
      <w:r>
        <w:rPr>
          <w:sz w:val="28"/>
          <w:szCs w:val="28"/>
        </w:rPr>
        <w:t xml:space="preserve"> л. в 1 экз.</w:t>
      </w:r>
    </w:p>
    <w:p w:rsidR="00124847" w:rsidRDefault="00124847" w:rsidP="00124847">
      <w:pPr>
        <w:pStyle w:val="a4"/>
        <w:jc w:val="both"/>
        <w:rPr>
          <w:sz w:val="28"/>
          <w:szCs w:val="28"/>
        </w:rPr>
      </w:pPr>
    </w:p>
    <w:p w:rsidR="00A47654" w:rsidRPr="00A47654" w:rsidRDefault="00A47654" w:rsidP="00A47654">
      <w:pPr>
        <w:pStyle w:val="a4"/>
        <w:jc w:val="both"/>
        <w:rPr>
          <w:sz w:val="28"/>
          <w:szCs w:val="28"/>
          <w:lang w:eastAsia="ru-RU"/>
        </w:rPr>
      </w:pPr>
    </w:p>
    <w:p w:rsidR="00A47654" w:rsidRPr="00A47654" w:rsidRDefault="00A47654" w:rsidP="00A4765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A4CD3" w:rsidRPr="001036C2" w:rsidRDefault="005A4CD3" w:rsidP="001036C2">
      <w:pPr>
        <w:pStyle w:val="a4"/>
        <w:rPr>
          <w:sz w:val="28"/>
          <w:szCs w:val="28"/>
        </w:rPr>
      </w:pPr>
    </w:p>
    <w:p w:rsidR="002E3B1D" w:rsidRPr="002E3B1D" w:rsidRDefault="002E3B1D" w:rsidP="002E3B1D">
      <w:pPr>
        <w:rPr>
          <w:sz w:val="28"/>
          <w:szCs w:val="28"/>
        </w:rPr>
      </w:pPr>
    </w:p>
    <w:p w:rsidR="002E3B1D" w:rsidRPr="008533F9" w:rsidRDefault="002E3B1D" w:rsidP="002E3B1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33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33F9"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П</w:t>
      </w:r>
      <w:r w:rsidRPr="008533F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533F9">
        <w:rPr>
          <w:sz w:val="28"/>
          <w:szCs w:val="28"/>
        </w:rPr>
        <w:t>.</w:t>
      </w:r>
      <w:r>
        <w:rPr>
          <w:sz w:val="28"/>
          <w:szCs w:val="28"/>
        </w:rPr>
        <w:t>Валяев</w:t>
      </w:r>
      <w:proofErr w:type="spellEnd"/>
    </w:p>
    <w:p w:rsidR="002E3B1D" w:rsidRPr="008533F9" w:rsidRDefault="002E3B1D" w:rsidP="002E3B1D">
      <w:pPr>
        <w:pStyle w:val="a4"/>
      </w:pPr>
    </w:p>
    <w:p w:rsidR="002E3B1D" w:rsidRDefault="002E3B1D" w:rsidP="002E3B1D">
      <w:pPr>
        <w:pStyle w:val="a4"/>
      </w:pPr>
      <w:proofErr w:type="spellStart"/>
      <w:r w:rsidRPr="00013A91">
        <w:t>Болванова</w:t>
      </w:r>
      <w:proofErr w:type="spellEnd"/>
      <w:r w:rsidRPr="00013A91">
        <w:t xml:space="preserve"> Л.П.</w:t>
      </w:r>
    </w:p>
    <w:p w:rsidR="002E3B1D" w:rsidRDefault="002E3B1D" w:rsidP="002E3B1D">
      <w:pPr>
        <w:pStyle w:val="a4"/>
      </w:pPr>
      <w:r>
        <w:t>3-22-35</w:t>
      </w:r>
    </w:p>
    <w:p w:rsidR="001131E9" w:rsidRDefault="001131E9"/>
    <w:p w:rsidR="00124847" w:rsidRDefault="00124847"/>
    <w:p w:rsidR="00124847" w:rsidRPr="00124847" w:rsidRDefault="00124847" w:rsidP="0012484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5"/>
          <w:szCs w:val="25"/>
          <w:lang w:eastAsia="ru-RU"/>
        </w:rPr>
      </w:pPr>
      <w:r w:rsidRPr="00124847">
        <w:rPr>
          <w:rFonts w:eastAsia="Times New Roman"/>
          <w:b/>
          <w:color w:val="000000"/>
          <w:sz w:val="25"/>
          <w:szCs w:val="25"/>
          <w:lang w:eastAsia="ru-RU"/>
        </w:rPr>
        <w:lastRenderedPageBreak/>
        <w:t xml:space="preserve">ПРИГЛАШАЕМ ПРИНЯТЬ УЧАСТИЕ </w:t>
      </w:r>
    </w:p>
    <w:p w:rsidR="00124847" w:rsidRPr="00124847" w:rsidRDefault="00124847" w:rsidP="0012484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5"/>
          <w:szCs w:val="25"/>
          <w:lang w:eastAsia="ru-RU"/>
        </w:rPr>
      </w:pPr>
      <w:r w:rsidRPr="00124847">
        <w:rPr>
          <w:rFonts w:eastAsia="Times New Roman"/>
          <w:b/>
          <w:color w:val="000000"/>
          <w:sz w:val="25"/>
          <w:szCs w:val="25"/>
          <w:lang w:eastAsia="ru-RU"/>
        </w:rPr>
        <w:t>в V Всероссийской неделе охраны труда – 2019 в г. Сочи  22-26 апреля</w:t>
      </w:r>
    </w:p>
    <w:p w:rsidR="00124847" w:rsidRPr="00124847" w:rsidRDefault="00124847" w:rsidP="0012484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5"/>
          <w:szCs w:val="25"/>
          <w:lang w:eastAsia="ru-RU"/>
        </w:rPr>
      </w:pP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 xml:space="preserve">Традиционно Всероссийская неделя охраны труда (далее − ВНОТ) проводится накануне Всемирного дня охраны труда (28 апреля), и в 2019 году мероприятие пройдет </w:t>
      </w:r>
      <w:r w:rsidR="00280B8F">
        <w:rPr>
          <w:rFonts w:eastAsia="Times New Roman"/>
          <w:sz w:val="25"/>
          <w:szCs w:val="25"/>
          <w:lang w:eastAsia="ru-RU"/>
        </w:rPr>
        <w:t xml:space="preserve"> </w:t>
      </w:r>
      <w:r w:rsidRPr="00124847">
        <w:rPr>
          <w:rFonts w:eastAsia="Times New Roman"/>
          <w:sz w:val="25"/>
          <w:szCs w:val="25"/>
          <w:lang w:eastAsia="ru-RU"/>
        </w:rPr>
        <w:t xml:space="preserve">с 22 по 26 апреля в Главном </w:t>
      </w:r>
      <w:proofErr w:type="spellStart"/>
      <w:r w:rsidRPr="00124847">
        <w:rPr>
          <w:rFonts w:eastAsia="Times New Roman"/>
          <w:sz w:val="25"/>
          <w:szCs w:val="25"/>
          <w:lang w:eastAsia="ru-RU"/>
        </w:rPr>
        <w:t>медиацентре</w:t>
      </w:r>
      <w:proofErr w:type="spellEnd"/>
      <w:r w:rsidRPr="00124847">
        <w:rPr>
          <w:rFonts w:eastAsia="Times New Roman"/>
          <w:sz w:val="25"/>
          <w:szCs w:val="25"/>
          <w:lang w:eastAsia="ru-RU"/>
        </w:rPr>
        <w:t xml:space="preserve"> г. Сочи.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>Заместитель Министра труда и социальной защиты Российской Федерации Григорий Лекарев на заседании организационного комитета напомнил, что 2019 год является годом столетия Международной организации труда, в рамках которого реализуется инициатива МОТ «Будущее сферы труда». К участию в мероприятиях                        ВНОТ-</w:t>
      </w: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 xml:space="preserve">2019 </w:t>
      </w:r>
      <w:r w:rsidRPr="00124847">
        <w:rPr>
          <w:rFonts w:eastAsia="Times New Roman"/>
          <w:sz w:val="25"/>
          <w:szCs w:val="25"/>
          <w:lang w:eastAsia="ru-RU"/>
        </w:rPr>
        <w:t>приглашен Генеральный директор Международной организации труда                     Гай Райдер.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>Обсуждения в рамках сессий деловой программы будут проходить в четырех тематических направлениях: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 xml:space="preserve">1. Тематический блок «Регулирование в сфере охраны труда: вызовы и стратегия» посвящен изменениям в сфере труда и возможным «вызовам» для нормативного регулирования в области охраны труда в России. Участники обсудят изменения в Трудовой Кодекс Российской Федерации и регулирование отдельных вопросов охраны труда, в том числе </w:t>
      </w:r>
      <w:proofErr w:type="gramStart"/>
      <w:r w:rsidRPr="00124847">
        <w:rPr>
          <w:rFonts w:eastAsia="Times New Roman"/>
          <w:sz w:val="25"/>
          <w:szCs w:val="25"/>
          <w:lang w:eastAsia="ru-RU"/>
        </w:rPr>
        <w:t>обучение по охране</w:t>
      </w:r>
      <w:proofErr w:type="gramEnd"/>
      <w:r w:rsidRPr="00124847">
        <w:rPr>
          <w:rFonts w:eastAsia="Times New Roman"/>
          <w:sz w:val="25"/>
          <w:szCs w:val="25"/>
          <w:lang w:eastAsia="ru-RU"/>
        </w:rPr>
        <w:t xml:space="preserve"> труда, обеспечение работников СИЗ, правила по охране труда, компетенции специалистов по охране труда.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 xml:space="preserve">2. </w:t>
      </w:r>
      <w:proofErr w:type="gramStart"/>
      <w:r w:rsidRPr="00124847">
        <w:rPr>
          <w:rFonts w:eastAsia="Times New Roman"/>
          <w:sz w:val="25"/>
          <w:szCs w:val="25"/>
          <w:lang w:eastAsia="ru-RU"/>
        </w:rPr>
        <w:t>В центре тематического блока «Новации в управлении охраной труда: вызовы эпохи «Индустрия 4.0» будут находиться вопросы управления охраной труда в цифровой экономике, в том числе цифровые системы управления охраной труда, экономическая модель мероприятий по охране труда и оценка их эффективности, документированная информация в электронном виде, электронное обучение по охране труда, дистанционные медицинские осмотры, новые способы вовлечения и методы коммуникации с</w:t>
      </w:r>
      <w:proofErr w:type="gramEnd"/>
      <w:r w:rsidRPr="00124847">
        <w:rPr>
          <w:rFonts w:eastAsia="Times New Roman"/>
          <w:sz w:val="25"/>
          <w:szCs w:val="25"/>
          <w:lang w:eastAsia="ru-RU"/>
        </w:rPr>
        <w:t xml:space="preserve"> работниками посредством электронных платформ и прочее.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>3. Вопросы эффективной коммуникации в организациях для обсуждения вопросов охраны труда, вовлеченности работников в решение вопросов охраны труда, применения инструментов выявления профессиональных рисков, формирования ценностей и поведенческих установок работников на безопасный труд будут рассмотрены в рамках тематического блока «Культура безопасного труда – создание условий для предотвращения травматизма и заболеваемости».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>4. Вопросы повышения профессиональных компетенций, оценки руководителей и специалистов по охране труда будут обсуждаться в рамках тематического блока «Современный специалист и руководитель по охране труда».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>В рамках ВНОТ-</w:t>
      </w: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 xml:space="preserve">2019 </w:t>
      </w:r>
      <w:r w:rsidRPr="00124847">
        <w:rPr>
          <w:rFonts w:eastAsia="Times New Roman"/>
          <w:sz w:val="25"/>
          <w:szCs w:val="25"/>
          <w:lang w:eastAsia="ru-RU"/>
        </w:rPr>
        <w:t xml:space="preserve">традиционно пройдет X Международная выставка по промышленной безопасности и охране труда. Цель проведения выставки: демонстрация современных технологий в сфере обеспечения безопасных условий труда, успешных проектов и практик в области государственного управления охраной труда и ведомственного </w:t>
      </w:r>
      <w:proofErr w:type="gramStart"/>
      <w:r w:rsidRPr="00124847">
        <w:rPr>
          <w:rFonts w:eastAsia="Times New Roman"/>
          <w:sz w:val="25"/>
          <w:szCs w:val="25"/>
          <w:lang w:eastAsia="ru-RU"/>
        </w:rPr>
        <w:t>контроля за</w:t>
      </w:r>
      <w:proofErr w:type="gramEnd"/>
      <w:r w:rsidRPr="00124847">
        <w:rPr>
          <w:rFonts w:eastAsia="Times New Roman"/>
          <w:sz w:val="25"/>
          <w:szCs w:val="25"/>
          <w:lang w:eastAsia="ru-RU"/>
        </w:rPr>
        <w:t xml:space="preserve"> соблюдением законодательства в области охраны труда.                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proofErr w:type="gramStart"/>
      <w:r w:rsidRPr="00124847">
        <w:rPr>
          <w:rFonts w:eastAsia="Times New Roman"/>
          <w:sz w:val="25"/>
          <w:szCs w:val="25"/>
          <w:lang w:eastAsia="ru-RU"/>
        </w:rPr>
        <w:t>На выставке в 2019 году запланирована специальная экспозиция по промышленной безопасности, которая отразит методы предотвращения и минимизации последствий аварий на опасных производственных объектах в угольной, металлургической, химической, электроэнергетической сферах промышленности.</w:t>
      </w:r>
      <w:proofErr w:type="gramEnd"/>
      <w:r w:rsidRPr="00124847">
        <w:rPr>
          <w:rFonts w:eastAsia="Times New Roman"/>
          <w:sz w:val="25"/>
          <w:szCs w:val="25"/>
          <w:lang w:eastAsia="ru-RU"/>
        </w:rPr>
        <w:t xml:space="preserve"> Также отдельной темой будут выделены информационные технологии в промышленной безопасности и охране труда. В нее войдут системы автоматизированного управления безопасностью производственных процессов, </w:t>
      </w:r>
      <w:r w:rsidRPr="00124847">
        <w:rPr>
          <w:rFonts w:eastAsia="Times New Roman"/>
          <w:sz w:val="25"/>
          <w:szCs w:val="25"/>
          <w:lang w:eastAsia="ru-RU"/>
        </w:rPr>
        <w:lastRenderedPageBreak/>
        <w:t>системы дистанционного наблюдения и фиксации действий персонала, системы определения местонахождения персонала, системы и приборы дистанционного контроля факторов условий труда (коллективные и индивидуальные).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>В ходе мероприятий ВНОТ-</w:t>
      </w: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 xml:space="preserve">2019 </w:t>
      </w:r>
      <w:r w:rsidRPr="00124847">
        <w:rPr>
          <w:rFonts w:eastAsia="Times New Roman"/>
          <w:sz w:val="25"/>
          <w:szCs w:val="25"/>
          <w:lang w:eastAsia="ru-RU"/>
        </w:rPr>
        <w:t>состоится единственный в стране специализированный молодежный форум «Поколение безопасного труда». Будущие специалисты продемонстрируют лучшие решения в области охраны труда, промышленной и пожарной безопасности, экологии, медицины и психологии труда, ведения здорового образа жизни.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>Также в рамках ВНОТ-</w:t>
      </w: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 xml:space="preserve">2019 </w:t>
      </w:r>
      <w:r w:rsidRPr="00124847">
        <w:rPr>
          <w:rFonts w:eastAsia="Times New Roman"/>
          <w:sz w:val="25"/>
          <w:szCs w:val="25"/>
          <w:lang w:eastAsia="ru-RU"/>
        </w:rPr>
        <w:t>состоится выставка детского рисунка «Охрана труда глазами детей». Главной задачей выставки является привлечение внимания общественности к проблемам производственного травматизма и его профилактике, начиная со школьной скамьи. В выставке принимают участие работы победителей и призеров региональных конкурсов детских рисунков по соответствующей тематике.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>Минтруд России совместно с Министерством спорта Российской Федерации второй раз будет проводить фестиваль ГТО среди трудовых коллективов. Для этого планируется  использовать спортивную инфраструктуру Сочи.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 xml:space="preserve">Будут развернуты консультационные пункты МЧС России, </w:t>
      </w:r>
      <w:proofErr w:type="spellStart"/>
      <w:r w:rsidRPr="00124847">
        <w:rPr>
          <w:rFonts w:eastAsia="Times New Roman"/>
          <w:sz w:val="25"/>
          <w:szCs w:val="25"/>
          <w:lang w:eastAsia="ru-RU"/>
        </w:rPr>
        <w:t>Роструда</w:t>
      </w:r>
      <w:proofErr w:type="spellEnd"/>
      <w:r w:rsidRPr="00124847">
        <w:rPr>
          <w:rFonts w:eastAsia="Times New Roman"/>
          <w:sz w:val="25"/>
          <w:szCs w:val="25"/>
          <w:lang w:eastAsia="ru-RU"/>
        </w:rPr>
        <w:t xml:space="preserve">, </w:t>
      </w:r>
      <w:proofErr w:type="spellStart"/>
      <w:r w:rsidRPr="00124847">
        <w:rPr>
          <w:rFonts w:eastAsia="Times New Roman"/>
          <w:sz w:val="25"/>
          <w:szCs w:val="25"/>
          <w:lang w:eastAsia="ru-RU"/>
        </w:rPr>
        <w:t>Роспотребнадзора</w:t>
      </w:r>
      <w:proofErr w:type="spellEnd"/>
      <w:r w:rsidRPr="00124847">
        <w:rPr>
          <w:rFonts w:eastAsia="Times New Roman"/>
          <w:sz w:val="25"/>
          <w:szCs w:val="25"/>
          <w:lang w:eastAsia="ru-RU"/>
        </w:rPr>
        <w:t xml:space="preserve">, </w:t>
      </w:r>
      <w:proofErr w:type="spellStart"/>
      <w:r w:rsidRPr="00124847">
        <w:rPr>
          <w:rFonts w:eastAsia="Times New Roman"/>
          <w:sz w:val="25"/>
          <w:szCs w:val="25"/>
          <w:lang w:eastAsia="ru-RU"/>
        </w:rPr>
        <w:t>Ростехнадзора</w:t>
      </w:r>
      <w:proofErr w:type="spellEnd"/>
      <w:r w:rsidRPr="00124847">
        <w:rPr>
          <w:rFonts w:eastAsia="Times New Roman"/>
          <w:sz w:val="25"/>
          <w:szCs w:val="25"/>
          <w:lang w:eastAsia="ru-RU"/>
        </w:rPr>
        <w:t xml:space="preserve">, </w:t>
      </w:r>
      <w:proofErr w:type="spellStart"/>
      <w:r w:rsidRPr="00124847">
        <w:rPr>
          <w:rFonts w:eastAsia="Times New Roman"/>
          <w:sz w:val="25"/>
          <w:szCs w:val="25"/>
          <w:lang w:eastAsia="ru-RU"/>
        </w:rPr>
        <w:t>Росаккредитации</w:t>
      </w:r>
      <w:proofErr w:type="spellEnd"/>
      <w:r w:rsidRPr="00124847">
        <w:rPr>
          <w:rFonts w:eastAsia="Times New Roman"/>
          <w:sz w:val="25"/>
          <w:szCs w:val="25"/>
          <w:lang w:eastAsia="ru-RU"/>
        </w:rPr>
        <w:t>, Федеральной налоговой службы, Пенсионного фонда Российской Федерации, Фонда социального страхования Российской Федерации.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>Также на площадке ВНОТ-</w:t>
      </w: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 xml:space="preserve">2019 </w:t>
      </w:r>
      <w:r w:rsidRPr="00124847">
        <w:rPr>
          <w:rFonts w:eastAsia="Times New Roman"/>
          <w:sz w:val="25"/>
          <w:szCs w:val="25"/>
          <w:lang w:eastAsia="ru-RU"/>
        </w:rPr>
        <w:t>будет организовано бесплатное анонимное тестирование на ВИЧ-инфекцию с д</w:t>
      </w:r>
      <w:proofErr w:type="gramStart"/>
      <w:r w:rsidRPr="00124847">
        <w:rPr>
          <w:rFonts w:eastAsia="Times New Roman"/>
          <w:sz w:val="25"/>
          <w:szCs w:val="25"/>
          <w:lang w:eastAsia="ru-RU"/>
        </w:rPr>
        <w:t>о-</w:t>
      </w:r>
      <w:proofErr w:type="gramEnd"/>
      <w:r w:rsidRPr="00124847">
        <w:rPr>
          <w:rFonts w:eastAsia="Times New Roman"/>
          <w:sz w:val="25"/>
          <w:szCs w:val="25"/>
          <w:lang w:eastAsia="ru-RU"/>
        </w:rPr>
        <w:t xml:space="preserve"> и </w:t>
      </w:r>
      <w:proofErr w:type="spellStart"/>
      <w:r w:rsidRPr="00124847">
        <w:rPr>
          <w:rFonts w:eastAsia="Times New Roman"/>
          <w:sz w:val="25"/>
          <w:szCs w:val="25"/>
          <w:lang w:eastAsia="ru-RU"/>
        </w:rPr>
        <w:t>послетестовым</w:t>
      </w:r>
      <w:proofErr w:type="spellEnd"/>
      <w:r w:rsidRPr="00124847">
        <w:rPr>
          <w:rFonts w:eastAsia="Times New Roman"/>
          <w:sz w:val="25"/>
          <w:szCs w:val="25"/>
          <w:lang w:eastAsia="ru-RU"/>
        </w:rPr>
        <w:t xml:space="preserve"> консультированием участников.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>Впервые на площадке ВНОТ-</w:t>
      </w: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 xml:space="preserve">2019 </w:t>
      </w:r>
      <w:r w:rsidRPr="00124847">
        <w:rPr>
          <w:rFonts w:eastAsia="Times New Roman"/>
          <w:sz w:val="25"/>
          <w:szCs w:val="25"/>
          <w:lang w:eastAsia="ru-RU"/>
        </w:rPr>
        <w:t>будет организована работа практических стендов, целью которых является обучение, инструктирование по вопросам охраны труда под руководством инструктора или самостоятельно. Будут представлены практические стенды по следующим тематикам:</w:t>
      </w:r>
    </w:p>
    <w:p w:rsidR="00124847" w:rsidRPr="00124847" w:rsidRDefault="00124847" w:rsidP="00124847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>оценка квалификации специалиста по охране труда;</w:t>
      </w:r>
    </w:p>
    <w:p w:rsidR="00124847" w:rsidRPr="00124847" w:rsidRDefault="00124847" w:rsidP="00124847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 xml:space="preserve">дистанционное </w:t>
      </w:r>
      <w:proofErr w:type="gramStart"/>
      <w:r w:rsidRPr="00124847">
        <w:rPr>
          <w:rFonts w:eastAsia="Times New Roman"/>
          <w:sz w:val="25"/>
          <w:szCs w:val="25"/>
          <w:lang w:eastAsia="ru-RU"/>
        </w:rPr>
        <w:t>обучение по охране</w:t>
      </w:r>
      <w:proofErr w:type="gramEnd"/>
      <w:r w:rsidRPr="00124847">
        <w:rPr>
          <w:rFonts w:eastAsia="Times New Roman"/>
          <w:sz w:val="25"/>
          <w:szCs w:val="25"/>
          <w:lang w:eastAsia="ru-RU"/>
        </w:rPr>
        <w:t xml:space="preserve"> труда;</w:t>
      </w:r>
    </w:p>
    <w:p w:rsidR="00124847" w:rsidRPr="00124847" w:rsidRDefault="00124847" w:rsidP="00124847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>новые технологии обучения безопасности с помощью виртуальной реальности.</w:t>
      </w:r>
    </w:p>
    <w:p w:rsidR="00124847" w:rsidRPr="00124847" w:rsidRDefault="00124847" w:rsidP="0012484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lang w:eastAsia="ru-RU"/>
        </w:rPr>
        <w:t>Оргкомитет ВНОТ-</w:t>
      </w: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 xml:space="preserve">2019 </w:t>
      </w:r>
      <w:r w:rsidRPr="00124847">
        <w:rPr>
          <w:rFonts w:eastAsia="Times New Roman"/>
          <w:sz w:val="25"/>
          <w:szCs w:val="25"/>
          <w:lang w:eastAsia="ru-RU"/>
        </w:rPr>
        <w:t>в настоящее время одобрил архитектуру деловой программы.</w:t>
      </w: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 xml:space="preserve"> Официальный сайт мероприятия </w:t>
      </w:r>
      <w:hyperlink r:id="rId8" w:history="1">
        <w:r w:rsidRPr="00124847">
          <w:rPr>
            <w:rFonts w:eastAsia="Times New Roman"/>
            <w:sz w:val="25"/>
            <w:szCs w:val="25"/>
            <w:u w:val="single"/>
            <w:lang w:eastAsia="ru-RU"/>
          </w:rPr>
          <w:t>http://vssot.aetalon.ru</w:t>
        </w:r>
      </w:hyperlink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>.</w:t>
      </w:r>
    </w:p>
    <w:p w:rsidR="00124847" w:rsidRPr="00124847" w:rsidRDefault="00124847" w:rsidP="00124847">
      <w:pPr>
        <w:spacing w:after="0" w:line="240" w:lineRule="auto"/>
        <w:ind w:firstLine="709"/>
        <w:jc w:val="both"/>
        <w:rPr>
          <w:sz w:val="25"/>
          <w:szCs w:val="25"/>
        </w:rPr>
      </w:pPr>
    </w:p>
    <w:p w:rsidR="00124847" w:rsidRPr="00124847" w:rsidRDefault="00124847" w:rsidP="00124847">
      <w:pPr>
        <w:spacing w:after="0" w:line="240" w:lineRule="auto"/>
        <w:ind w:firstLine="851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>Приглашаем организации Брянской области стать участниками ВНОТ-2019.</w:t>
      </w:r>
    </w:p>
    <w:p w:rsidR="00124847" w:rsidRPr="00124847" w:rsidRDefault="00124847" w:rsidP="00124847">
      <w:pPr>
        <w:spacing w:after="0" w:line="240" w:lineRule="auto"/>
        <w:ind w:firstLine="851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>По информации организаторов мероприятия, стоимость регистрационного взноса на участие составляет:</w:t>
      </w:r>
    </w:p>
    <w:p w:rsidR="00124847" w:rsidRPr="00124847" w:rsidRDefault="00124847" w:rsidP="00124847">
      <w:pPr>
        <w:spacing w:after="0" w:line="240" w:lineRule="auto"/>
        <w:ind w:firstLine="851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u w:val="single"/>
          <w:bdr w:val="none" w:sz="0" w:space="0" w:color="auto" w:frame="1"/>
          <w:lang w:eastAsia="ru-RU"/>
        </w:rPr>
        <w:t>при оплате до 28 февраля 2019 года:</w:t>
      </w:r>
    </w:p>
    <w:p w:rsidR="00124847" w:rsidRPr="00124847" w:rsidRDefault="00124847" w:rsidP="00124847">
      <w:pPr>
        <w:spacing w:after="0" w:line="240" w:lineRule="auto"/>
        <w:ind w:firstLine="851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>участник – 34 000 рублей;</w:t>
      </w:r>
    </w:p>
    <w:p w:rsidR="00124847" w:rsidRPr="00124847" w:rsidRDefault="00124847" w:rsidP="00124847">
      <w:pPr>
        <w:spacing w:after="0" w:line="240" w:lineRule="auto"/>
        <w:ind w:firstLine="851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>VIP-участник – 66 000 рублей;</w:t>
      </w:r>
    </w:p>
    <w:p w:rsidR="00124847" w:rsidRPr="00124847" w:rsidRDefault="00124847" w:rsidP="00124847">
      <w:pPr>
        <w:spacing w:after="0" w:line="240" w:lineRule="auto"/>
        <w:ind w:firstLine="851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u w:val="single"/>
          <w:bdr w:val="none" w:sz="0" w:space="0" w:color="auto" w:frame="1"/>
          <w:lang w:eastAsia="ru-RU"/>
        </w:rPr>
        <w:t>при оплате после 1 марта 2019 года:</w:t>
      </w:r>
    </w:p>
    <w:p w:rsidR="00124847" w:rsidRPr="00124847" w:rsidRDefault="00124847" w:rsidP="00124847">
      <w:pPr>
        <w:spacing w:after="0" w:line="240" w:lineRule="auto"/>
        <w:ind w:firstLine="851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>участник – 40 000 рублей;</w:t>
      </w:r>
    </w:p>
    <w:p w:rsidR="00124847" w:rsidRPr="00124847" w:rsidRDefault="00124847" w:rsidP="00124847">
      <w:pPr>
        <w:spacing w:after="0" w:line="240" w:lineRule="auto"/>
        <w:ind w:firstLine="851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>VIP-участник – 88 000 рублей.</w:t>
      </w:r>
    </w:p>
    <w:p w:rsidR="00124847" w:rsidRPr="00124847" w:rsidRDefault="00124847" w:rsidP="00124847">
      <w:pPr>
        <w:spacing w:after="0" w:line="240" w:lineRule="auto"/>
        <w:ind w:firstLine="851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 xml:space="preserve">Для формирования единого списка участников ВНОТ- 2019 от </w:t>
      </w:r>
      <w:r w:rsidR="007944F7">
        <w:rPr>
          <w:rFonts w:eastAsia="Times New Roman"/>
          <w:sz w:val="25"/>
          <w:szCs w:val="25"/>
          <w:bdr w:val="none" w:sz="0" w:space="0" w:color="auto" w:frame="1"/>
          <w:lang w:eastAsia="ru-RU"/>
        </w:rPr>
        <w:t xml:space="preserve"> Дятьковского района</w:t>
      </w:r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 xml:space="preserve"> просим нап</w:t>
      </w:r>
      <w:r w:rsidR="007944F7" w:rsidRPr="007944F7">
        <w:rPr>
          <w:rFonts w:eastAsia="Times New Roman"/>
          <w:sz w:val="25"/>
          <w:szCs w:val="25"/>
          <w:bdr w:val="none" w:sz="0" w:space="0" w:color="auto" w:frame="1"/>
          <w:lang w:eastAsia="ru-RU"/>
        </w:rPr>
        <w:t xml:space="preserve">равить заявки на участие </w:t>
      </w:r>
      <w:r w:rsidR="007944F7" w:rsidRPr="007944F7">
        <w:rPr>
          <w:sz w:val="25"/>
          <w:szCs w:val="25"/>
        </w:rPr>
        <w:t xml:space="preserve"> в </w:t>
      </w:r>
      <w:r w:rsidR="007944F7" w:rsidRPr="007944F7">
        <w:rPr>
          <w:color w:val="000000"/>
          <w:sz w:val="25"/>
          <w:szCs w:val="25"/>
          <w:lang w:eastAsia="ru-RU"/>
        </w:rPr>
        <w:t xml:space="preserve"> отдел экономики, стратегического планирования, инвестиции и труда администрации района </w:t>
      </w:r>
      <w:r w:rsidR="007944F7" w:rsidRPr="007944F7">
        <w:rPr>
          <w:sz w:val="25"/>
          <w:szCs w:val="25"/>
          <w:lang w:eastAsia="ru-RU"/>
        </w:rPr>
        <w:t xml:space="preserve">по адресу электронной почты </w:t>
      </w:r>
      <w:hyperlink r:id="rId9" w:history="1">
        <w:r w:rsidR="007944F7" w:rsidRPr="007944F7">
          <w:rPr>
            <w:rStyle w:val="a3"/>
            <w:sz w:val="25"/>
            <w:szCs w:val="25"/>
            <w:lang w:val="en-US" w:eastAsia="ru-RU"/>
          </w:rPr>
          <w:t>sectortrud</w:t>
        </w:r>
        <w:r w:rsidR="007944F7" w:rsidRPr="007944F7">
          <w:rPr>
            <w:rStyle w:val="a3"/>
            <w:sz w:val="25"/>
            <w:szCs w:val="25"/>
            <w:lang w:eastAsia="ru-RU"/>
          </w:rPr>
          <w:t>@</w:t>
        </w:r>
        <w:r w:rsidR="007944F7" w:rsidRPr="007944F7">
          <w:rPr>
            <w:rStyle w:val="a3"/>
            <w:sz w:val="25"/>
            <w:szCs w:val="25"/>
            <w:lang w:val="en-US" w:eastAsia="ru-RU"/>
          </w:rPr>
          <w:t>mail</w:t>
        </w:r>
        <w:r w:rsidR="007944F7" w:rsidRPr="007944F7">
          <w:rPr>
            <w:rStyle w:val="a3"/>
            <w:sz w:val="25"/>
            <w:szCs w:val="25"/>
            <w:lang w:eastAsia="ru-RU"/>
          </w:rPr>
          <w:t>.</w:t>
        </w:r>
        <w:proofErr w:type="spellStart"/>
        <w:r w:rsidR="007944F7" w:rsidRPr="007944F7">
          <w:rPr>
            <w:rStyle w:val="a3"/>
            <w:sz w:val="25"/>
            <w:szCs w:val="25"/>
            <w:lang w:val="en-US" w:eastAsia="ru-RU"/>
          </w:rPr>
          <w:t>ru</w:t>
        </w:r>
        <w:proofErr w:type="spellEnd"/>
      </w:hyperlink>
      <w:r w:rsidRPr="00124847">
        <w:rPr>
          <w:rFonts w:eastAsia="Times New Roman"/>
          <w:sz w:val="25"/>
          <w:szCs w:val="25"/>
          <w:bdr w:val="none" w:sz="0" w:space="0" w:color="auto" w:frame="1"/>
          <w:lang w:eastAsia="ru-RU"/>
        </w:rPr>
        <w:t xml:space="preserve"> по прилагаемой форме.</w:t>
      </w:r>
      <w:r w:rsidR="007944F7" w:rsidRPr="007944F7">
        <w:rPr>
          <w:rFonts w:eastAsia="Times New Roman"/>
          <w:sz w:val="25"/>
          <w:szCs w:val="25"/>
          <w:bdr w:val="none" w:sz="0" w:space="0" w:color="auto" w:frame="1"/>
          <w:lang w:eastAsia="ru-RU"/>
        </w:rPr>
        <w:t xml:space="preserve"> Контактный телефон 3-22-35</w:t>
      </w:r>
      <w:r w:rsidR="008533F9">
        <w:rPr>
          <w:rFonts w:eastAsia="Times New Roman"/>
          <w:sz w:val="25"/>
          <w:szCs w:val="25"/>
          <w:bdr w:val="none" w:sz="0" w:space="0" w:color="auto" w:frame="1"/>
          <w:lang w:eastAsia="ru-RU"/>
        </w:rPr>
        <w:t>.</w:t>
      </w:r>
    </w:p>
    <w:p w:rsidR="00280B8F" w:rsidRDefault="00280B8F">
      <w:pPr>
        <w:rPr>
          <w:sz w:val="25"/>
          <w:szCs w:val="25"/>
        </w:rPr>
      </w:pPr>
    </w:p>
    <w:p w:rsidR="00280B8F" w:rsidRPr="0018790D" w:rsidRDefault="00280B8F">
      <w:pPr>
        <w:rPr>
          <w:sz w:val="25"/>
          <w:szCs w:val="25"/>
        </w:rPr>
      </w:pPr>
    </w:p>
    <w:sectPr w:rsidR="00280B8F" w:rsidRPr="0018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56A"/>
    <w:multiLevelType w:val="multilevel"/>
    <w:tmpl w:val="E2F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A"/>
    <w:rsid w:val="00036070"/>
    <w:rsid w:val="00060AA4"/>
    <w:rsid w:val="0007195A"/>
    <w:rsid w:val="00074A50"/>
    <w:rsid w:val="000832AA"/>
    <w:rsid w:val="000A2A09"/>
    <w:rsid w:val="000C583A"/>
    <w:rsid w:val="000E20B6"/>
    <w:rsid w:val="001036C2"/>
    <w:rsid w:val="001131E9"/>
    <w:rsid w:val="0011563D"/>
    <w:rsid w:val="00116D0D"/>
    <w:rsid w:val="00124847"/>
    <w:rsid w:val="001332D8"/>
    <w:rsid w:val="00135041"/>
    <w:rsid w:val="001522DB"/>
    <w:rsid w:val="00160F6C"/>
    <w:rsid w:val="001651C6"/>
    <w:rsid w:val="001767EA"/>
    <w:rsid w:val="0018790D"/>
    <w:rsid w:val="001929C8"/>
    <w:rsid w:val="001A5A75"/>
    <w:rsid w:val="001B249D"/>
    <w:rsid w:val="001B66C2"/>
    <w:rsid w:val="001D0337"/>
    <w:rsid w:val="001E3CC5"/>
    <w:rsid w:val="001E5C83"/>
    <w:rsid w:val="00220F54"/>
    <w:rsid w:val="00252527"/>
    <w:rsid w:val="00280B8F"/>
    <w:rsid w:val="00280CF5"/>
    <w:rsid w:val="00295A64"/>
    <w:rsid w:val="002C01E8"/>
    <w:rsid w:val="002E3B1D"/>
    <w:rsid w:val="002E62A1"/>
    <w:rsid w:val="00300EA3"/>
    <w:rsid w:val="00326653"/>
    <w:rsid w:val="00332448"/>
    <w:rsid w:val="00352894"/>
    <w:rsid w:val="00371A0C"/>
    <w:rsid w:val="00387592"/>
    <w:rsid w:val="003979B6"/>
    <w:rsid w:val="003D7800"/>
    <w:rsid w:val="00400842"/>
    <w:rsid w:val="004067CA"/>
    <w:rsid w:val="00423FF9"/>
    <w:rsid w:val="00443C67"/>
    <w:rsid w:val="00474111"/>
    <w:rsid w:val="00474B9B"/>
    <w:rsid w:val="004C6168"/>
    <w:rsid w:val="004F3976"/>
    <w:rsid w:val="00501AE8"/>
    <w:rsid w:val="00512B3A"/>
    <w:rsid w:val="0052385E"/>
    <w:rsid w:val="00541E99"/>
    <w:rsid w:val="005438F6"/>
    <w:rsid w:val="00547171"/>
    <w:rsid w:val="005554A5"/>
    <w:rsid w:val="00564D5B"/>
    <w:rsid w:val="00566499"/>
    <w:rsid w:val="00584045"/>
    <w:rsid w:val="005A36F5"/>
    <w:rsid w:val="005A4CD3"/>
    <w:rsid w:val="005C2A72"/>
    <w:rsid w:val="005F3955"/>
    <w:rsid w:val="00623F79"/>
    <w:rsid w:val="00630CF6"/>
    <w:rsid w:val="00671046"/>
    <w:rsid w:val="00675BB9"/>
    <w:rsid w:val="00692543"/>
    <w:rsid w:val="006A52B4"/>
    <w:rsid w:val="006C53AF"/>
    <w:rsid w:val="006D116D"/>
    <w:rsid w:val="006E3308"/>
    <w:rsid w:val="00752955"/>
    <w:rsid w:val="00784268"/>
    <w:rsid w:val="007944F7"/>
    <w:rsid w:val="007A0611"/>
    <w:rsid w:val="007A20A5"/>
    <w:rsid w:val="007A7877"/>
    <w:rsid w:val="007C1958"/>
    <w:rsid w:val="007E7A5C"/>
    <w:rsid w:val="007F4A2D"/>
    <w:rsid w:val="008035AE"/>
    <w:rsid w:val="00803D31"/>
    <w:rsid w:val="008117F2"/>
    <w:rsid w:val="008304A8"/>
    <w:rsid w:val="008533F9"/>
    <w:rsid w:val="00875547"/>
    <w:rsid w:val="00876CBC"/>
    <w:rsid w:val="00894532"/>
    <w:rsid w:val="008D1BF8"/>
    <w:rsid w:val="008E1EFC"/>
    <w:rsid w:val="008F2FFA"/>
    <w:rsid w:val="008F72AF"/>
    <w:rsid w:val="00901139"/>
    <w:rsid w:val="0091080C"/>
    <w:rsid w:val="00943838"/>
    <w:rsid w:val="009A3FD5"/>
    <w:rsid w:val="009B29BE"/>
    <w:rsid w:val="009B6C0B"/>
    <w:rsid w:val="009F21B7"/>
    <w:rsid w:val="00A143D6"/>
    <w:rsid w:val="00A47654"/>
    <w:rsid w:val="00A779C3"/>
    <w:rsid w:val="00A8503C"/>
    <w:rsid w:val="00A85922"/>
    <w:rsid w:val="00A943D0"/>
    <w:rsid w:val="00AE3775"/>
    <w:rsid w:val="00AE6AE4"/>
    <w:rsid w:val="00B05C86"/>
    <w:rsid w:val="00B271A4"/>
    <w:rsid w:val="00B30F40"/>
    <w:rsid w:val="00B61A7F"/>
    <w:rsid w:val="00B903EF"/>
    <w:rsid w:val="00B93B98"/>
    <w:rsid w:val="00BC7F88"/>
    <w:rsid w:val="00C61F3F"/>
    <w:rsid w:val="00C92A7B"/>
    <w:rsid w:val="00C92AE6"/>
    <w:rsid w:val="00C965E9"/>
    <w:rsid w:val="00CA2EF0"/>
    <w:rsid w:val="00CA6941"/>
    <w:rsid w:val="00CB0AD6"/>
    <w:rsid w:val="00CD1CB1"/>
    <w:rsid w:val="00CF2780"/>
    <w:rsid w:val="00CF6250"/>
    <w:rsid w:val="00D133C3"/>
    <w:rsid w:val="00D15B8A"/>
    <w:rsid w:val="00D24E78"/>
    <w:rsid w:val="00D33122"/>
    <w:rsid w:val="00D85B74"/>
    <w:rsid w:val="00DE0815"/>
    <w:rsid w:val="00E32B1C"/>
    <w:rsid w:val="00E80C90"/>
    <w:rsid w:val="00E8542A"/>
    <w:rsid w:val="00E92CAA"/>
    <w:rsid w:val="00E96D68"/>
    <w:rsid w:val="00EB010A"/>
    <w:rsid w:val="00EB2769"/>
    <w:rsid w:val="00EC5DAB"/>
    <w:rsid w:val="00EF2B82"/>
    <w:rsid w:val="00F153E1"/>
    <w:rsid w:val="00F22A23"/>
    <w:rsid w:val="00F35947"/>
    <w:rsid w:val="00F36971"/>
    <w:rsid w:val="00F37EF1"/>
    <w:rsid w:val="00F800B8"/>
    <w:rsid w:val="00FA05A7"/>
    <w:rsid w:val="00FA7F29"/>
    <w:rsid w:val="00FB2B1C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1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B1D"/>
    <w:rPr>
      <w:color w:val="0000FF"/>
      <w:u w:val="single"/>
    </w:rPr>
  </w:style>
  <w:style w:type="paragraph" w:styleId="a4">
    <w:name w:val="No Spacing"/>
    <w:uiPriority w:val="1"/>
    <w:qFormat/>
    <w:rsid w:val="002E3B1D"/>
    <w:p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1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B1D"/>
    <w:rPr>
      <w:color w:val="0000FF"/>
      <w:u w:val="single"/>
    </w:rPr>
  </w:style>
  <w:style w:type="paragraph" w:styleId="a4">
    <w:name w:val="No Spacing"/>
    <w:uiPriority w:val="1"/>
    <w:qFormat/>
    <w:rsid w:val="002E3B1D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sot.aetal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tortru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dt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tortr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</dc:creator>
  <cp:keywords/>
  <dc:description/>
  <cp:lastModifiedBy>SND</cp:lastModifiedBy>
  <cp:revision>13</cp:revision>
  <dcterms:created xsi:type="dcterms:W3CDTF">2019-02-19T08:26:00Z</dcterms:created>
  <dcterms:modified xsi:type="dcterms:W3CDTF">2019-02-20T07:12:00Z</dcterms:modified>
</cp:coreProperties>
</file>