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BCA" w:rsidRDefault="00B92BCA" w:rsidP="00B92BCA">
      <w:pPr>
        <w:jc w:val="center"/>
        <w:rPr>
          <w:sz w:val="28"/>
          <w:szCs w:val="28"/>
        </w:rPr>
      </w:pPr>
      <w:r>
        <w:rPr>
          <w:sz w:val="28"/>
          <w:szCs w:val="28"/>
        </w:rPr>
        <w:t>Брянская область</w:t>
      </w:r>
    </w:p>
    <w:p w:rsidR="00B92BCA" w:rsidRDefault="00B92BCA" w:rsidP="00B92BC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ДЯТЬКОВСКОГО РАЙОНА</w:t>
      </w:r>
    </w:p>
    <w:p w:rsidR="00B92BCA" w:rsidRDefault="00B92BCA" w:rsidP="00B92BCA">
      <w:pPr>
        <w:jc w:val="center"/>
        <w:rPr>
          <w:sz w:val="28"/>
          <w:szCs w:val="28"/>
        </w:rPr>
      </w:pPr>
    </w:p>
    <w:p w:rsidR="00B92BCA" w:rsidRDefault="00B92BCA" w:rsidP="00B92BC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92BCA" w:rsidRDefault="00B92BCA" w:rsidP="00B92BCA">
      <w:pPr>
        <w:jc w:val="center"/>
        <w:rPr>
          <w:sz w:val="28"/>
          <w:szCs w:val="28"/>
        </w:rPr>
      </w:pPr>
    </w:p>
    <w:p w:rsidR="00B92BCA" w:rsidRDefault="00B92BCA" w:rsidP="00B92BCA">
      <w:r>
        <w:t>«__</w:t>
      </w:r>
      <w:r>
        <w:t>01</w:t>
      </w:r>
      <w:r>
        <w:t>___» __</w:t>
      </w:r>
      <w:r>
        <w:t>августа</w:t>
      </w:r>
      <w:r>
        <w:t>___ 2022г.</w:t>
      </w:r>
    </w:p>
    <w:p w:rsidR="00B92BCA" w:rsidRDefault="00B92BCA" w:rsidP="00B92BCA"/>
    <w:p w:rsidR="00B92BCA" w:rsidRDefault="00B92BCA" w:rsidP="00B92BCA">
      <w:r>
        <w:t>№ ____</w:t>
      </w:r>
      <w:r>
        <w:t>765</w:t>
      </w:r>
      <w:bookmarkStart w:id="0" w:name="_GoBack"/>
      <w:bookmarkEnd w:id="0"/>
      <w:r>
        <w:t>_____</w:t>
      </w:r>
    </w:p>
    <w:p w:rsidR="00B92BCA" w:rsidRDefault="00B92BCA" w:rsidP="00B92BCA"/>
    <w:p w:rsidR="00B92BCA" w:rsidRDefault="00B92BCA" w:rsidP="00B92BCA">
      <w:r>
        <w:t>г. Дятьково</w:t>
      </w:r>
    </w:p>
    <w:tbl>
      <w:tblPr>
        <w:tblW w:w="16695" w:type="dxa"/>
        <w:tblLayout w:type="fixed"/>
        <w:tblLook w:val="04A0" w:firstRow="1" w:lastRow="0" w:firstColumn="1" w:lastColumn="0" w:noHBand="0" w:noVBand="1"/>
      </w:tblPr>
      <w:tblGrid>
        <w:gridCol w:w="5921"/>
        <w:gridCol w:w="5387"/>
        <w:gridCol w:w="5387"/>
      </w:tblGrid>
      <w:tr w:rsidR="00B92BCA" w:rsidTr="00D33A0F">
        <w:tc>
          <w:tcPr>
            <w:tcW w:w="5920" w:type="dxa"/>
            <w:hideMark/>
          </w:tcPr>
          <w:p w:rsidR="00B92BCA" w:rsidRDefault="00B92BCA" w:rsidP="00D33A0F">
            <w:pPr>
              <w:suppressAutoHyphens/>
              <w:spacing w:line="256" w:lineRule="auto"/>
              <w:rPr>
                <w:lang w:eastAsia="zh-CN"/>
              </w:rPr>
            </w:pPr>
            <w:r>
              <w:rPr>
                <w:lang w:eastAsia="zh-CN"/>
              </w:rPr>
              <w:t xml:space="preserve">О подготовке к празднованию 79-ой </w:t>
            </w:r>
          </w:p>
          <w:p w:rsidR="00B92BCA" w:rsidRDefault="00B92BCA" w:rsidP="00D33A0F">
            <w:pPr>
              <w:suppressAutoHyphens/>
              <w:spacing w:line="256" w:lineRule="auto"/>
              <w:rPr>
                <w:lang w:eastAsia="zh-CN"/>
              </w:rPr>
            </w:pPr>
            <w:r>
              <w:rPr>
                <w:lang w:eastAsia="zh-CN"/>
              </w:rPr>
              <w:t xml:space="preserve">годовщины со Дня освобождения </w:t>
            </w:r>
            <w:proofErr w:type="spellStart"/>
            <w:r>
              <w:rPr>
                <w:lang w:eastAsia="zh-CN"/>
              </w:rPr>
              <w:t>Брянщины</w:t>
            </w:r>
            <w:proofErr w:type="spellEnd"/>
            <w:r>
              <w:rPr>
                <w:lang w:eastAsia="zh-CN"/>
              </w:rPr>
              <w:t xml:space="preserve"> </w:t>
            </w:r>
          </w:p>
          <w:p w:rsidR="00B92BCA" w:rsidRDefault="00B92BCA" w:rsidP="00D33A0F">
            <w:pPr>
              <w:suppressAutoHyphens/>
              <w:spacing w:line="256" w:lineRule="auto"/>
              <w:rPr>
                <w:lang w:eastAsia="en-US"/>
              </w:rPr>
            </w:pPr>
            <w:r>
              <w:rPr>
                <w:lang w:eastAsia="zh-CN"/>
              </w:rPr>
              <w:t>от немецко-фашистских захватчиков.</w:t>
            </w:r>
          </w:p>
        </w:tc>
        <w:tc>
          <w:tcPr>
            <w:tcW w:w="5385" w:type="dxa"/>
          </w:tcPr>
          <w:p w:rsidR="00B92BCA" w:rsidRDefault="00B92BCA" w:rsidP="00D33A0F">
            <w:pPr>
              <w:suppressAutoHyphens/>
              <w:snapToGrid w:val="0"/>
              <w:spacing w:line="256" w:lineRule="auto"/>
              <w:jc w:val="both"/>
              <w:rPr>
                <w:b/>
                <w:lang w:eastAsia="zh-CN"/>
              </w:rPr>
            </w:pPr>
          </w:p>
        </w:tc>
        <w:tc>
          <w:tcPr>
            <w:tcW w:w="5385" w:type="dxa"/>
          </w:tcPr>
          <w:p w:rsidR="00B92BCA" w:rsidRDefault="00B92BCA" w:rsidP="00D33A0F">
            <w:pPr>
              <w:snapToGrid w:val="0"/>
              <w:spacing w:line="256" w:lineRule="auto"/>
              <w:jc w:val="both"/>
              <w:rPr>
                <w:b/>
                <w:lang w:eastAsia="zh-CN"/>
              </w:rPr>
            </w:pPr>
          </w:p>
          <w:p w:rsidR="00B92BCA" w:rsidRDefault="00B92BCA" w:rsidP="00D33A0F">
            <w:pPr>
              <w:suppressAutoHyphens/>
              <w:spacing w:line="256" w:lineRule="auto"/>
              <w:jc w:val="both"/>
              <w:rPr>
                <w:b/>
                <w:lang w:eastAsia="zh-CN"/>
              </w:rPr>
            </w:pPr>
          </w:p>
        </w:tc>
      </w:tr>
    </w:tbl>
    <w:p w:rsidR="00B92BCA" w:rsidRDefault="00B92BCA" w:rsidP="00B92BCA">
      <w:pPr>
        <w:jc w:val="both"/>
        <w:rPr>
          <w:lang w:eastAsia="zh-CN"/>
        </w:rPr>
      </w:pPr>
    </w:p>
    <w:p w:rsidR="00B92BCA" w:rsidRDefault="00B92BCA" w:rsidP="00B92BCA">
      <w:pPr>
        <w:suppressAutoHyphens/>
        <w:ind w:firstLine="708"/>
        <w:jc w:val="both"/>
        <w:rPr>
          <w:lang w:eastAsia="zh-CN"/>
        </w:rPr>
      </w:pPr>
      <w:r>
        <w:t xml:space="preserve">В целях патриотического воспитания граждан, увековечивания подвига воинов-освободителей, партизан и подпольщиков, тружеников тыла, а также координации работы всех служб по обеспечению подготовки к празднованию </w:t>
      </w:r>
      <w:r>
        <w:rPr>
          <w:lang w:eastAsia="zh-CN"/>
        </w:rPr>
        <w:t xml:space="preserve">79-ой годовщины со Дня освобождения </w:t>
      </w:r>
      <w:proofErr w:type="spellStart"/>
      <w:r>
        <w:rPr>
          <w:lang w:eastAsia="zh-CN"/>
        </w:rPr>
        <w:t>Брянщины</w:t>
      </w:r>
      <w:proofErr w:type="spellEnd"/>
      <w:r>
        <w:rPr>
          <w:lang w:eastAsia="zh-CN"/>
        </w:rPr>
        <w:t xml:space="preserve"> от немецко-фашистских захватчиков</w:t>
      </w:r>
    </w:p>
    <w:p w:rsidR="00B92BCA" w:rsidRDefault="00B92BCA" w:rsidP="00B92BCA">
      <w:pPr>
        <w:ind w:firstLine="709"/>
        <w:jc w:val="both"/>
      </w:pPr>
    </w:p>
    <w:p w:rsidR="00B92BCA" w:rsidRDefault="00B92BCA" w:rsidP="00B92BCA">
      <w:r>
        <w:rPr>
          <w:bCs/>
          <w:color w:val="000000"/>
        </w:rPr>
        <w:t>ПОСТАНОВЛЯЮ:</w:t>
      </w:r>
    </w:p>
    <w:p w:rsidR="00B92BCA" w:rsidRDefault="00B92BCA" w:rsidP="00B92BCA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92BCA" w:rsidRDefault="00B92BCA" w:rsidP="00B92BCA">
      <w:pPr>
        <w:jc w:val="both"/>
      </w:pPr>
      <w:r>
        <w:t>1. Рекомендовать начальнику МО МВД России «</w:t>
      </w:r>
      <w:proofErr w:type="spellStart"/>
      <w:r>
        <w:t>Дятьковский</w:t>
      </w:r>
      <w:proofErr w:type="spellEnd"/>
      <w:r>
        <w:t>» (Глазунов Д.Н.):</w:t>
      </w:r>
    </w:p>
    <w:p w:rsidR="00B92BCA" w:rsidRDefault="00B92BCA" w:rsidP="00B92BCA">
      <w:pPr>
        <w:jc w:val="both"/>
      </w:pPr>
      <w:r>
        <w:t>1.1. Обеспечить охрану общественного правопорядка и безопасность движения во время проведения праздничных мероприятий 17 сентября 2022 года.</w:t>
      </w:r>
    </w:p>
    <w:p w:rsidR="00B92BCA" w:rsidRDefault="00B92BCA" w:rsidP="00B92BCA">
      <w:pPr>
        <w:jc w:val="both"/>
      </w:pPr>
      <w:r>
        <w:t>1.2. Предусмотреть эвакуацию транспортных средств в 50 метровой зоне от места проведения праздничных мероприятий.</w:t>
      </w:r>
    </w:p>
    <w:p w:rsidR="00B92BCA" w:rsidRDefault="00B92BCA" w:rsidP="00B92BCA">
      <w:pPr>
        <w:jc w:val="both"/>
      </w:pPr>
      <w:r>
        <w:t>1.3. Ввести на период 17 сентября 2022 года временное ограничение движение транспортных средств на участке автомобильной дороги по улице Циолковского д.3 и в районе МБУК МКДЦ г. Дятьково.</w:t>
      </w:r>
    </w:p>
    <w:p w:rsidR="00B92BCA" w:rsidRDefault="00B92BCA" w:rsidP="00B92BCA">
      <w:pPr>
        <w:jc w:val="both"/>
      </w:pPr>
      <w:r>
        <w:t>2. Рекомендовать директору МКП г. Дятьково «Коммунальное хозяйство» (</w:t>
      </w:r>
      <w:proofErr w:type="spellStart"/>
      <w:r>
        <w:t>Сергунин</w:t>
      </w:r>
      <w:proofErr w:type="spellEnd"/>
      <w:r>
        <w:t xml:space="preserve">) обеспечить установку соответствующих дорожных знаков по временному ограничению движения транспортных средств на данном участке автомобильной дороги.   </w:t>
      </w:r>
    </w:p>
    <w:p w:rsidR="00B92BCA" w:rsidRDefault="00B92BCA" w:rsidP="00B92BCA">
      <w:pPr>
        <w:jc w:val="both"/>
      </w:pPr>
      <w:r>
        <w:t xml:space="preserve">3. Настоящие постановление вступает в силу со дня его подписания, подлежит размещению на официальном сайте </w:t>
      </w:r>
      <w:proofErr w:type="spellStart"/>
      <w:r>
        <w:t>Дятьковской</w:t>
      </w:r>
      <w:proofErr w:type="spellEnd"/>
      <w:r>
        <w:t xml:space="preserve"> районной администрации в сети Интернет. </w:t>
      </w:r>
    </w:p>
    <w:p w:rsidR="00B92BCA" w:rsidRDefault="00B92BCA" w:rsidP="00B92BCA">
      <w:pPr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С.А. </w:t>
      </w:r>
      <w:proofErr w:type="spellStart"/>
      <w:r>
        <w:t>Морозкина</w:t>
      </w:r>
      <w:proofErr w:type="spellEnd"/>
    </w:p>
    <w:p w:rsidR="00B92BCA" w:rsidRDefault="00B92BCA" w:rsidP="00B92BCA">
      <w:pPr>
        <w:jc w:val="both"/>
      </w:pPr>
    </w:p>
    <w:p w:rsidR="00B92BCA" w:rsidRDefault="00B92BCA" w:rsidP="00B92BCA">
      <w:pPr>
        <w:jc w:val="both"/>
      </w:pPr>
    </w:p>
    <w:p w:rsidR="00B92BCA" w:rsidRDefault="00B92BCA" w:rsidP="00B92BCA">
      <w:pPr>
        <w:jc w:val="both"/>
      </w:pPr>
    </w:p>
    <w:p w:rsidR="00B92BCA" w:rsidRDefault="00B92BCA" w:rsidP="00B92BCA">
      <w:pPr>
        <w:jc w:val="both"/>
      </w:pPr>
    </w:p>
    <w:p w:rsidR="00B92BCA" w:rsidRDefault="00B92BCA" w:rsidP="00B92BCA">
      <w:pPr>
        <w:jc w:val="both"/>
      </w:pPr>
      <w:r>
        <w:t xml:space="preserve">Глава администрации                                                                                                  П.В. </w:t>
      </w:r>
      <w:proofErr w:type="spellStart"/>
      <w:r>
        <w:t>Валяев</w:t>
      </w:r>
      <w:proofErr w:type="spellEnd"/>
    </w:p>
    <w:p w:rsidR="000E3438" w:rsidRDefault="000E3438"/>
    <w:sectPr w:rsidR="000E3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BCA"/>
    <w:rsid w:val="000E3438"/>
    <w:rsid w:val="00B9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92BCA"/>
    <w:pPr>
      <w:suppressAutoHyphens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92BCA"/>
    <w:pPr>
      <w:suppressAutoHyphens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2022-09-06T12:55:00Z</dcterms:created>
  <dcterms:modified xsi:type="dcterms:W3CDTF">2022-09-06T12:57:00Z</dcterms:modified>
</cp:coreProperties>
</file>