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11" w:rsidRPr="008024AC" w:rsidRDefault="00ED396B" w:rsidP="00ED396B">
      <w:pPr>
        <w:pStyle w:val="a4"/>
        <w:tabs>
          <w:tab w:val="left" w:pos="6660"/>
        </w:tabs>
        <w:spacing w:after="0"/>
        <w:jc w:val="lef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  <w:t>ПРОЕКТ</w:t>
      </w:r>
      <w:bookmarkStart w:id="0" w:name="_GoBack"/>
      <w:bookmarkEnd w:id="0"/>
    </w:p>
    <w:p w:rsidR="00507011" w:rsidRPr="008024AC" w:rsidRDefault="00507011" w:rsidP="0050701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011" w:rsidRDefault="00507011" w:rsidP="001E18A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8AC" w:rsidRPr="00507011" w:rsidRDefault="001E18AC" w:rsidP="001E18A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01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1E18AC" w:rsidRPr="00507011" w:rsidRDefault="001E18AC" w:rsidP="001E18A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011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507011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50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07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хозяйстве, осуществляемом на территории </w:t>
      </w:r>
      <w:r w:rsidR="00507011" w:rsidRPr="00507011">
        <w:rPr>
          <w:rFonts w:ascii="Times New Roman" w:hAnsi="Times New Roman" w:cs="Times New Roman"/>
          <w:b/>
          <w:sz w:val="24"/>
          <w:szCs w:val="24"/>
        </w:rPr>
        <w:t>сельских поселений, входящих в состав Дятьковского муниципального района Брянской области»</w:t>
      </w:r>
      <w:r w:rsidR="00507011" w:rsidRPr="00507011">
        <w:rPr>
          <w:rFonts w:ascii="Times New Roman" w:hAnsi="Times New Roman" w:cs="Times New Roman"/>
          <w:sz w:val="24"/>
          <w:szCs w:val="24"/>
        </w:rPr>
        <w:t xml:space="preserve"> </w:t>
      </w:r>
      <w:r w:rsidRPr="00507011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1E18AC" w:rsidRPr="00507011" w:rsidRDefault="001E18AC" w:rsidP="001E18A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8AC" w:rsidRPr="00507011" w:rsidRDefault="001E18AC" w:rsidP="001E18A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94"/>
      <w:bookmarkEnd w:id="1"/>
      <w:r w:rsidRPr="00507011">
        <w:rPr>
          <w:rFonts w:ascii="Times New Roman" w:hAnsi="Times New Roman" w:cs="Times New Roman"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E18AC" w:rsidRPr="00507011" w:rsidRDefault="001E18AC" w:rsidP="001E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507011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Pr="00507011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хозяйстве, осуществляемом </w:t>
      </w:r>
      <w:r w:rsidR="00507011">
        <w:rPr>
          <w:rFonts w:ascii="Times New Roman" w:hAnsi="Times New Roman" w:cs="Times New Roman"/>
          <w:sz w:val="23"/>
          <w:szCs w:val="23"/>
        </w:rPr>
        <w:t>на</w:t>
      </w:r>
      <w:r w:rsidR="00507011" w:rsidRPr="00E72D85">
        <w:rPr>
          <w:rFonts w:ascii="Times New Roman" w:hAnsi="Times New Roman" w:cs="Times New Roman"/>
          <w:sz w:val="23"/>
          <w:szCs w:val="23"/>
        </w:rPr>
        <w:t xml:space="preserve"> территории сельских поселений, входящих в состав Дятьковского муниципального района Брянской области»</w:t>
      </w:r>
      <w:r w:rsidR="00507011">
        <w:rPr>
          <w:rFonts w:ascii="Times New Roman" w:hAnsi="Times New Roman" w:cs="Times New Roman"/>
          <w:sz w:val="23"/>
          <w:szCs w:val="23"/>
        </w:rPr>
        <w:t xml:space="preserve"> </w:t>
      </w:r>
      <w:r w:rsidRPr="00507011">
        <w:rPr>
          <w:rFonts w:ascii="Times New Roman" w:hAnsi="Times New Roman" w:cs="Times New Roman"/>
          <w:sz w:val="24"/>
          <w:szCs w:val="24"/>
        </w:rPr>
        <w:t xml:space="preserve"> (</w:t>
      </w:r>
      <w:r w:rsidRPr="00507011">
        <w:rPr>
          <w:rFonts w:ascii="Times New Roman" w:eastAsia="Calibri" w:hAnsi="Times New Roman" w:cs="Times New Roman"/>
          <w:sz w:val="24"/>
          <w:szCs w:val="24"/>
        </w:rPr>
        <w:t>далее – муниципальный контроль).</w:t>
      </w:r>
    </w:p>
    <w:p w:rsidR="001E18AC" w:rsidRPr="00507011" w:rsidRDefault="001E18AC" w:rsidP="001E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Дятьковского района, администрация Дятьковского района (далее - </w:t>
      </w:r>
      <w:r w:rsidRPr="005070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7011">
        <w:rPr>
          <w:rFonts w:ascii="Times New Roman" w:hAnsi="Times New Roman" w:cs="Times New Roman"/>
          <w:sz w:val="24"/>
          <w:szCs w:val="24"/>
        </w:rPr>
        <w:t>дминистраци</w:t>
      </w:r>
      <w:r w:rsidRPr="0050701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07011">
        <w:rPr>
          <w:rFonts w:ascii="Times New Roman" w:hAnsi="Times New Roman" w:cs="Times New Roman"/>
          <w:sz w:val="24"/>
          <w:szCs w:val="24"/>
        </w:rPr>
        <w:t>) является уполномоченным органом по осуществлению муниципального контроля.</w:t>
      </w:r>
    </w:p>
    <w:p w:rsidR="001E18AC" w:rsidRPr="00507011" w:rsidRDefault="001E18AC" w:rsidP="001E1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011">
        <w:rPr>
          <w:rFonts w:ascii="Times New Roman" w:hAnsi="Times New Roman" w:cs="Times New Roman"/>
          <w:sz w:val="24"/>
          <w:szCs w:val="24"/>
          <w:lang w:eastAsia="ru-RU"/>
        </w:rPr>
        <w:t>Объектами муниципального контроля являются:</w:t>
      </w:r>
    </w:p>
    <w:p w:rsidR="001E18AC" w:rsidRPr="00507011" w:rsidRDefault="001E18AC" w:rsidP="001E1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          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 городского и сельских поселений Дятьковского муниципального района Брянской области</w:t>
      </w:r>
      <w:r w:rsidRPr="00507011">
        <w:rPr>
          <w:rFonts w:ascii="Times New Roman" w:hAnsi="Times New Roman" w:cs="Times New Roman"/>
          <w:sz w:val="24"/>
          <w:szCs w:val="24"/>
        </w:rPr>
        <w:t>, в том числе предъявляемые к контролируемым лицам, осуществляющим деятельность, действия (бездействие);</w:t>
      </w:r>
    </w:p>
    <w:p w:rsidR="001E18AC" w:rsidRPr="00507011" w:rsidRDefault="001E18AC" w:rsidP="001E1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 городского и сельских поселений Дятьковского муниципального района Брянской области</w:t>
      </w:r>
      <w:r w:rsidRPr="00507011">
        <w:rPr>
          <w:rFonts w:ascii="Times New Roman" w:hAnsi="Times New Roman" w:cs="Times New Roman"/>
          <w:sz w:val="24"/>
          <w:szCs w:val="24"/>
        </w:rPr>
        <w:t>;</w:t>
      </w:r>
      <w:bookmarkStart w:id="2" w:name="Par175"/>
      <w:bookmarkEnd w:id="2"/>
    </w:p>
    <w:p w:rsidR="001E18AC" w:rsidRPr="00507011" w:rsidRDefault="001E18AC" w:rsidP="001E18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 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2021 год не утверждался.</w:t>
      </w:r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II. Цели и задачи реализации программы профилактики</w:t>
      </w:r>
    </w:p>
    <w:p w:rsidR="001E18AC" w:rsidRPr="00507011" w:rsidRDefault="001E18AC" w:rsidP="001E1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1E18AC" w:rsidRPr="00507011" w:rsidRDefault="001E18AC" w:rsidP="001E18A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E18AC" w:rsidRPr="00507011" w:rsidRDefault="001E18AC" w:rsidP="001E18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E18AC" w:rsidRPr="00507011" w:rsidRDefault="001E18AC" w:rsidP="001E18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18AC" w:rsidRPr="00507011" w:rsidRDefault="001E18AC" w:rsidP="001E18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18AC" w:rsidRPr="00507011" w:rsidRDefault="001E18AC" w:rsidP="001E18A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1E18AC" w:rsidRPr="00507011" w:rsidRDefault="001E18AC" w:rsidP="001E18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E18AC" w:rsidRPr="00507011" w:rsidRDefault="001E18AC" w:rsidP="001E18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iCs/>
          <w:sz w:val="24"/>
          <w:szCs w:val="24"/>
        </w:rPr>
        <w:t xml:space="preserve">Повышение правосознания и правовой культуры </w:t>
      </w:r>
      <w:proofErr w:type="gramStart"/>
      <w:r w:rsidRPr="00507011">
        <w:rPr>
          <w:rFonts w:ascii="Times New Roman" w:hAnsi="Times New Roman" w:cs="Times New Roman"/>
          <w:iCs/>
          <w:sz w:val="24"/>
          <w:szCs w:val="24"/>
        </w:rPr>
        <w:t>руководителей  юридических</w:t>
      </w:r>
      <w:proofErr w:type="gramEnd"/>
      <w:r w:rsidRPr="00507011">
        <w:rPr>
          <w:rFonts w:ascii="Times New Roman" w:hAnsi="Times New Roman" w:cs="Times New Roman"/>
          <w:iCs/>
          <w:sz w:val="24"/>
          <w:szCs w:val="24"/>
        </w:rPr>
        <w:t xml:space="preserve"> лиц, индивидуальных предпринимателей и граждан;</w:t>
      </w:r>
    </w:p>
    <w:p w:rsidR="001E18AC" w:rsidRPr="00507011" w:rsidRDefault="001E18AC" w:rsidP="001E18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E18AC" w:rsidRPr="00507011" w:rsidRDefault="001E18AC" w:rsidP="001E18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1E18AC" w:rsidRPr="00507011" w:rsidRDefault="001E18AC" w:rsidP="001E1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09"/>
        <w:gridCol w:w="1701"/>
        <w:gridCol w:w="3544"/>
      </w:tblGrid>
      <w:tr w:rsidR="001E18AC" w:rsidRPr="00507011" w:rsidTr="0050701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Дятьковского района, ответственный за реализацию</w:t>
            </w:r>
          </w:p>
        </w:tc>
      </w:tr>
      <w:tr w:rsidR="001E18AC" w:rsidRPr="00507011" w:rsidTr="0050701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1E18AC" w:rsidRPr="00507011" w:rsidRDefault="001E18A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507011" w:rsidRPr="00507011" w:rsidTr="0050701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11" w:rsidRPr="00507011" w:rsidRDefault="00507011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11" w:rsidRPr="00507011" w:rsidRDefault="00507011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11" w:rsidRPr="00507011" w:rsidRDefault="00507011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11" w:rsidRPr="00507011" w:rsidRDefault="00507011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1E18AC" w:rsidRPr="00507011" w:rsidTr="0050701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</w:tbl>
    <w:p w:rsidR="001E18AC" w:rsidRPr="00507011" w:rsidRDefault="001E18AC" w:rsidP="001E18A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контроль по телефону</w:t>
      </w:r>
      <w:r w:rsidR="00796D35">
        <w:rPr>
          <w:rFonts w:ascii="Times New Roman" w:hAnsi="Times New Roman" w:cs="Times New Roman"/>
          <w:sz w:val="24"/>
          <w:szCs w:val="24"/>
        </w:rPr>
        <w:t xml:space="preserve"> (3-26-43)</w:t>
      </w:r>
      <w:r w:rsidRPr="00507011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мероприятий и не должно превышать 15 минут.</w:t>
      </w:r>
    </w:p>
    <w:p w:rsidR="001E18AC" w:rsidRPr="00507011" w:rsidRDefault="001E18AC" w:rsidP="001E1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контроля;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507011">
        <w:rPr>
          <w:rFonts w:ascii="Times New Roman" w:hAnsi="Times New Roman" w:cs="Times New Roman"/>
          <w:color w:val="000000"/>
          <w:sz w:val="24"/>
          <w:szCs w:val="24"/>
        </w:rPr>
        <w:t>положением по осуществлению муниципального контроля</w:t>
      </w:r>
      <w:r w:rsidRPr="00507011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сельских поселений Дятьковского муниципального района Брянской области</w:t>
      </w:r>
      <w:r w:rsidRPr="00507011">
        <w:rPr>
          <w:rFonts w:ascii="Times New Roman" w:hAnsi="Times New Roman" w:cs="Times New Roman"/>
          <w:sz w:val="24"/>
          <w:szCs w:val="24"/>
        </w:rPr>
        <w:t>;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proofErr w:type="gramStart"/>
      <w:r w:rsidRPr="00507011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Pr="00507011">
        <w:rPr>
          <w:rFonts w:ascii="Times New Roman" w:hAnsi="Times New Roman" w:cs="Times New Roman"/>
          <w:sz w:val="24"/>
          <w:szCs w:val="24"/>
        </w:rPr>
        <w:t xml:space="preserve"> рамках контрольных мероприятий.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1E18AC" w:rsidRPr="00507011" w:rsidRDefault="001E18AC" w:rsidP="001E18AC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1E18AC" w:rsidRPr="00507011" w:rsidRDefault="001E18AC" w:rsidP="001E18A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E18AC" w:rsidRPr="00507011" w:rsidRDefault="001E18AC" w:rsidP="001E18A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1E18AC" w:rsidRPr="00507011" w:rsidRDefault="001E18AC" w:rsidP="001E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1E18A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E18A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E18A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1E18A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8AC" w:rsidRPr="00507011" w:rsidRDefault="001E18AC" w:rsidP="001E18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1E18AC" w:rsidRPr="00507011" w:rsidRDefault="001E18AC" w:rsidP="001E18A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8AC" w:rsidRPr="00507011" w:rsidRDefault="001E18AC" w:rsidP="001E18AC">
      <w:pPr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</w:p>
    <w:p w:rsidR="001E18AC" w:rsidRPr="00507011" w:rsidRDefault="001E18AC" w:rsidP="001E18AC">
      <w:pPr>
        <w:rPr>
          <w:rFonts w:ascii="Times New Roman" w:hAnsi="Times New Roman" w:cs="Times New Roman"/>
          <w:sz w:val="24"/>
          <w:szCs w:val="24"/>
        </w:rPr>
      </w:pPr>
    </w:p>
    <w:p w:rsidR="002A7348" w:rsidRPr="00507011" w:rsidRDefault="002A7348">
      <w:pPr>
        <w:rPr>
          <w:rFonts w:ascii="Times New Roman" w:hAnsi="Times New Roman" w:cs="Times New Roman"/>
          <w:sz w:val="24"/>
          <w:szCs w:val="24"/>
        </w:rPr>
      </w:pPr>
    </w:p>
    <w:sectPr w:rsidR="002A7348" w:rsidRPr="00507011" w:rsidSect="003519B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AC"/>
    <w:rsid w:val="001E18AC"/>
    <w:rsid w:val="002A7348"/>
    <w:rsid w:val="003519BF"/>
    <w:rsid w:val="004655B7"/>
    <w:rsid w:val="004C2AA8"/>
    <w:rsid w:val="00507011"/>
    <w:rsid w:val="00796D35"/>
    <w:rsid w:val="00970377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0738"/>
  <w15:chartTrackingRefBased/>
  <w15:docId w15:val="{0E8ED63C-99EB-4533-A305-3DFB4C45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A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18AC"/>
    <w:pPr>
      <w:ind w:left="720"/>
      <w:contextualSpacing/>
    </w:pPr>
  </w:style>
  <w:style w:type="paragraph" w:customStyle="1" w:styleId="ConsPlusNormal">
    <w:name w:val="ConsPlusNormal"/>
    <w:qFormat/>
    <w:rsid w:val="001E18AC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4">
    <w:name w:val="Title"/>
    <w:basedOn w:val="a"/>
    <w:next w:val="a"/>
    <w:link w:val="a5"/>
    <w:qFormat/>
    <w:rsid w:val="001E18AC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1E18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2021-11-11T13:30:00Z</cp:lastPrinted>
  <dcterms:created xsi:type="dcterms:W3CDTF">2021-11-09T11:10:00Z</dcterms:created>
  <dcterms:modified xsi:type="dcterms:W3CDTF">2022-01-21T08:05:00Z</dcterms:modified>
</cp:coreProperties>
</file>