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A" w:rsidRDefault="00704FCA" w:rsidP="00704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581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CA" w:rsidRPr="00E612D6" w:rsidRDefault="00704FCA" w:rsidP="00704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экспертизы Решения № </w:t>
      </w:r>
      <w:r>
        <w:rPr>
          <w:rFonts w:ascii="Times New Roman" w:hAnsi="Times New Roman" w:cs="Times New Roman"/>
          <w:sz w:val="28"/>
          <w:szCs w:val="28"/>
        </w:rPr>
        <w:t>4-102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«Об утверждении Положения о муниципальном жилищном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</w:p>
    <w:p w:rsidR="00704FCA" w:rsidRPr="00E612D6" w:rsidRDefault="00704FCA" w:rsidP="00704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4FCA" w:rsidRPr="00E612D6" w:rsidRDefault="00704FCA" w:rsidP="0070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12D6">
        <w:rPr>
          <w:rFonts w:ascii="Times New Roman" w:hAnsi="Times New Roman" w:cs="Times New Roman"/>
          <w:sz w:val="28"/>
          <w:szCs w:val="28"/>
        </w:rPr>
        <w:t xml:space="preserve">Администрация Дятьковского района уведомляет о проведении публичного обсуждения (публичных консультаций) в целях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DF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№ </w:t>
      </w:r>
      <w:r>
        <w:rPr>
          <w:rFonts w:ascii="Times New Roman" w:hAnsi="Times New Roman" w:cs="Times New Roman"/>
          <w:sz w:val="28"/>
          <w:szCs w:val="28"/>
        </w:rPr>
        <w:t>4-102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г. «Об утверждении Положения о муниципальном жилищном контроле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Дятьковского муниципального района Брянской области»</w:t>
      </w:r>
    </w:p>
    <w:p w:rsidR="00704FCA" w:rsidRPr="00E612D6" w:rsidRDefault="00704FCA" w:rsidP="0070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отдел строительства, транспорта, энергоснабжения, жилищно-коммунального хозяйства администрации Дятьковского района</w:t>
      </w: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с 1 ноября по 1 декабря 2021г.</w:t>
      </w: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04FCA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r w:rsidRPr="00700433">
        <w:rPr>
          <w:rFonts w:ascii="Times New Roman" w:hAnsi="Times New Roman" w:cs="Times New Roman"/>
          <w:sz w:val="28"/>
          <w:szCs w:val="28"/>
        </w:rPr>
        <w:t>otdelgkh2015@yandex.ru</w:t>
      </w:r>
      <w:r w:rsidRPr="00E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Контактное лицо по </w:t>
      </w:r>
      <w:r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Pr="00E612D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предложениям</w:t>
      </w:r>
      <w:r w:rsidRPr="00E612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Фаленкова Евгения Николаевна, ведущий специалист отдела строительства, транспорта, энергоснабжения, жилищно-коммунального хозяйства</w:t>
      </w:r>
      <w:r w:rsidRPr="00E612D6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: 8(48333)3-26-43</w:t>
      </w:r>
      <w:r w:rsidRPr="00E612D6">
        <w:rPr>
          <w:rFonts w:ascii="Times New Roman" w:hAnsi="Times New Roman" w:cs="Times New Roman"/>
          <w:sz w:val="28"/>
          <w:szCs w:val="28"/>
        </w:rPr>
        <w:t>,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 – четверг с 8-30 до 17-45, пятница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</w:t>
      </w:r>
      <w:proofErr w:type="gramEnd"/>
      <w:r>
        <w:rPr>
          <w:rFonts w:ascii="Times New Roman" w:hAnsi="Times New Roman" w:cs="Times New Roman"/>
          <w:sz w:val="28"/>
          <w:szCs w:val="28"/>
        </w:rPr>
        <w:t>-30 до 16-30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выявления в нормативном правовом документе положений, необоснованно затрудняющих ведение деятельности жилищного контроля, </w:t>
      </w:r>
      <w:r w:rsidRPr="00E612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Дятьковского района № 1844 от 01.12.2015 г. </w:t>
      </w:r>
      <w:r w:rsidRPr="00E612D6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2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публичные консультации.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2D6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по данному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704FCA" w:rsidRPr="00E612D6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к рассмотрению не принимаются.</w:t>
      </w:r>
    </w:p>
    <w:p w:rsidR="00704FCA" w:rsidRDefault="00704FCA" w:rsidP="00704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FCA" w:rsidRPr="00E612D6" w:rsidRDefault="00704FCA" w:rsidP="0070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№ 4-102 от 29 октября 2021 г. «Об утверждении Положения о муниципальном жилищном контроле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Дятьковского муниципального района Брянской области»</w:t>
      </w:r>
    </w:p>
    <w:p w:rsidR="00704FCA" w:rsidRPr="00E612D6" w:rsidRDefault="00704FCA" w:rsidP="0070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5B4" w:rsidRDefault="003025B4">
      <w:bookmarkStart w:id="0" w:name="_GoBack"/>
      <w:bookmarkEnd w:id="0"/>
    </w:p>
    <w:sectPr w:rsidR="0030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A"/>
    <w:rsid w:val="003025B4"/>
    <w:rsid w:val="007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0172"/>
  <w15:chartTrackingRefBased/>
  <w15:docId w15:val="{B4823B4A-0FB0-4E00-88DB-1F74877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2021-11-17T09:05:00Z</dcterms:created>
  <dcterms:modified xsi:type="dcterms:W3CDTF">2021-11-17T09:08:00Z</dcterms:modified>
</cp:coreProperties>
</file>