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47" w:rsidRPr="005B5747" w:rsidRDefault="005B5747" w:rsidP="005B5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56"/>
          <w:szCs w:val="56"/>
          <w:u w:val="single"/>
          <w:lang w:eastAsia="ru-RU"/>
        </w:rPr>
      </w:pPr>
      <w:r w:rsidRPr="00BB477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Вниманию опекунов (попечителей), приемных родителей</w:t>
      </w:r>
      <w:r w:rsidRPr="005B5747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fldChar w:fldCharType="begin"/>
      </w:r>
      <w:r w:rsidRPr="005B5747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instrText xml:space="preserve"> HYPERLINK "file:///C:\\Users\\User\\AppData\\Local\\Temp\\%D0%AD%D0%9F_%D0%91%D0%9B%D0%90%D0%9D%D0%9A_%D0%AD%D0%9F1%20%D1%81%D0%BE%D0%BF%D1%80%D0%BE%D0%B2%D0%BE%D0%B4%D0%B8%D1%82%20%D0%B2%20%D0%9E%D0%9E%D0%9Fdocx.docx.PDF" \l "page=1" \o "Страница 1" </w:instrText>
      </w:r>
      <w:r w:rsidRPr="005B5747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fldChar w:fldCharType="separate"/>
      </w:r>
    </w:p>
    <w:p w:rsidR="005B5747" w:rsidRPr="005B5747" w:rsidRDefault="005B5747" w:rsidP="005B5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56"/>
          <w:szCs w:val="56"/>
          <w:u w:val="single"/>
          <w:lang w:eastAsia="ru-RU"/>
        </w:rPr>
      </w:pPr>
      <w:r w:rsidRPr="005B5747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fldChar w:fldCharType="end"/>
      </w:r>
      <w:r w:rsidRPr="005B5747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fldChar w:fldCharType="begin"/>
      </w:r>
      <w:r w:rsidRPr="005B5747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instrText xml:space="preserve"> HYPERLINK "file:///C:\\Users\\User\\AppData\\Local\\Temp\\%D0%AD%D0%9F_%D0%91%D0%9B%D0%90%D0%9D%D0%9A_%D0%AD%D0%9F1%20%D1%81%D0%BE%D0%BF%D1%80%D0%BE%D0%B2%D0%BE%D0%B4%D0%B8%D1%82%20%D0%B2%20%D0%9E%D0%9E%D0%9Fdocx.docx.PDF" \l "page=2" \o "Страница 2" </w:instrText>
      </w:r>
      <w:r w:rsidRPr="005B5747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fldChar w:fldCharType="separate"/>
      </w:r>
    </w:p>
    <w:p w:rsidR="005B5747" w:rsidRPr="005B5747" w:rsidRDefault="005B5747" w:rsidP="005B5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5B5747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fldChar w:fldCharType="end"/>
      </w:r>
    </w:p>
    <w:p w:rsidR="0047761B" w:rsidRPr="00BB477B" w:rsidRDefault="0047761B" w:rsidP="0047761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47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="005B5747" w:rsidRPr="00BB47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Отдел опеки, попечительства, социальной политики и демографии администрации </w:t>
      </w:r>
      <w:proofErr w:type="spellStart"/>
      <w:r w:rsidR="005B5747" w:rsidRPr="00BB477B">
        <w:rPr>
          <w:rFonts w:ascii="Times New Roman" w:eastAsia="Times New Roman" w:hAnsi="Times New Roman" w:cs="Times New Roman"/>
          <w:sz w:val="32"/>
          <w:szCs w:val="32"/>
          <w:lang w:eastAsia="ru-RU"/>
        </w:rPr>
        <w:t>Дятьковского</w:t>
      </w:r>
      <w:proofErr w:type="spellEnd"/>
      <w:r w:rsidR="005B5747" w:rsidRPr="00BB47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</w:t>
      </w:r>
      <w:r w:rsidRPr="00BB47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5B5747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преддверии Дня защитника Отечества</w:t>
      </w:r>
      <w:r w:rsidRPr="00BB47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B477B">
        <w:rPr>
          <w:rFonts w:ascii="Times New Roman" w:eastAsia="Times New Roman" w:hAnsi="Times New Roman" w:cs="Times New Roman"/>
          <w:sz w:val="32"/>
          <w:szCs w:val="32"/>
          <w:lang w:eastAsia="ru-RU"/>
        </w:rPr>
        <w:t>пр</w:t>
      </w:r>
      <w:r w:rsidRPr="00BB47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осит детей – сирот и детей, оставшихся без попечения родителей, лиц из их числа, воспитывающихся в замещающих семьях, </w:t>
      </w:r>
      <w:r w:rsidRPr="00BB477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принять участие</w:t>
      </w:r>
      <w:r w:rsidRPr="00BB47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r w:rsidRPr="005B5747">
        <w:rPr>
          <w:rFonts w:ascii="Times New Roman" w:eastAsia="Times New Roman" w:hAnsi="Times New Roman" w:cs="Times New Roman"/>
          <w:sz w:val="32"/>
          <w:szCs w:val="32"/>
          <w:lang w:eastAsia="ru-RU"/>
        </w:rPr>
        <w:t>ежегодной всероссийской</w:t>
      </w:r>
      <w:r w:rsidRPr="00BB47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747">
        <w:rPr>
          <w:rFonts w:ascii="Times New Roman" w:eastAsia="Times New Roman" w:hAnsi="Times New Roman" w:cs="Times New Roman"/>
          <w:sz w:val="32"/>
          <w:szCs w:val="32"/>
          <w:lang w:eastAsia="ru-RU"/>
        </w:rPr>
        <w:t>акции</w:t>
      </w:r>
      <w:r w:rsidR="005B5747" w:rsidRPr="00BB47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B5747" w:rsidRPr="00BB47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период с 18 февраля 2022 года </w:t>
      </w:r>
      <w:r w:rsidR="005B5747" w:rsidRPr="005B5747">
        <w:rPr>
          <w:rFonts w:ascii="Times New Roman" w:eastAsia="Times New Roman" w:hAnsi="Times New Roman" w:cs="Times New Roman"/>
          <w:sz w:val="32"/>
          <w:szCs w:val="32"/>
          <w:lang w:eastAsia="ru-RU"/>
        </w:rPr>
        <w:t>по 25 февраля 2022 года</w:t>
      </w:r>
      <w:r w:rsidRPr="00BB477B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проводимой</w:t>
      </w:r>
      <w:r w:rsidR="005B5747" w:rsidRPr="005B57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общественной организацией «Содружество</w:t>
      </w:r>
      <w:r w:rsidR="005B5747" w:rsidRPr="00BB47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B477B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выпускников детских домов</w:t>
      </w:r>
      <w:r w:rsidR="00BB477B" w:rsidRPr="00BB47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«Дети всей страны»</w:t>
      </w:r>
    </w:p>
    <w:p w:rsidR="005B5747" w:rsidRPr="005B5747" w:rsidRDefault="00BB477B" w:rsidP="00477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7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="005B5747" w:rsidRPr="005B5747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рамках акции воспитанники и выпускники организаций для детей-</w:t>
      </w:r>
      <w:r w:rsidR="005B5747" w:rsidRPr="005B57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сирот и детей, оставшихся без попечения родителей, лиц из их числа</w:t>
      </w:r>
      <w:r w:rsidR="005B5747" w:rsidRPr="005B57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просмотрят мастер-класс по изготовлению поздравительных открыток,</w:t>
      </w:r>
      <w:r w:rsidR="005B5747" w:rsidRPr="005B57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примут участие в тематическом классном часе, встретятся с</w:t>
      </w:r>
      <w:r w:rsidR="005B5747" w:rsidRPr="005B57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47761B" w:rsidRPr="00BB47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военнослужащими и </w:t>
      </w:r>
      <w:r w:rsidR="005B5747" w:rsidRPr="005B574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представителями силовых структур.</w:t>
      </w:r>
      <w:r w:rsidR="005B5747" w:rsidRPr="005B57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5747" w:rsidRDefault="005B5747" w:rsidP="005B5747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B5747" w:rsidRDefault="005B5747" w:rsidP="005B5747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B477B" w:rsidRDefault="00BB477B" w:rsidP="005B5747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B477B" w:rsidRDefault="00BB477B" w:rsidP="005B5747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B477B" w:rsidRDefault="00BB477B" w:rsidP="005B5747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B477B" w:rsidRDefault="00BB477B" w:rsidP="005B5747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B477B" w:rsidRDefault="00BB477B" w:rsidP="005B5747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B477B" w:rsidRDefault="00BB477B" w:rsidP="005B5747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B477B" w:rsidRDefault="00BB477B" w:rsidP="005B5747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B477B" w:rsidRDefault="00BB477B" w:rsidP="005B5747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B477B" w:rsidRDefault="00BB477B" w:rsidP="005B5747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B477B" w:rsidRDefault="00BB477B" w:rsidP="005B5747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B477B" w:rsidRDefault="00BB477B" w:rsidP="005B5747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B5747" w:rsidRDefault="005B5747" w:rsidP="005B5747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Положение о проведении </w:t>
      </w:r>
    </w:p>
    <w:p w:rsidR="005B5747" w:rsidRDefault="005B5747" w:rsidP="005B5747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Всероссийской акции</w:t>
      </w:r>
    </w:p>
    <w:p w:rsidR="005B5747" w:rsidRDefault="005B5747" w:rsidP="005B574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в День защитника Отечества </w:t>
      </w:r>
    </w:p>
    <w:p w:rsidR="005B5747" w:rsidRDefault="005B5747" w:rsidP="005B57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5B5747" w:rsidRDefault="005B5747" w:rsidP="005B5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преддверии Дня защитника Отечества Всероссийская общественная организация «Содружество выпускников детских домов «Дети всей страны» организует ежегодную Всероссийскую акцию (далее – Акция), которая пройдет с 18 февраля 2022 года </w:t>
      </w:r>
      <w:r>
        <w:rPr>
          <w:rFonts w:ascii="Times New Roman" w:hAnsi="Times New Roman" w:cs="Times New Roman"/>
          <w:sz w:val="28"/>
          <w:szCs w:val="28"/>
        </w:rPr>
        <w:t xml:space="preserve">по 25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февраля 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747" w:rsidRDefault="005B5747" w:rsidP="005B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акции предусмотрены следующие программные мероприятия:</w:t>
      </w:r>
    </w:p>
    <w:p w:rsidR="005B5747" w:rsidRDefault="005B5747" w:rsidP="005B574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классного часа «День защитника Отечества» (Приложение №1, Приложение 1.1).</w:t>
      </w:r>
    </w:p>
    <w:p w:rsidR="005B5747" w:rsidRDefault="005B5747" w:rsidP="005B574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мастер-класса по рисованию открытки к 23 февраля. Мастер-класс размещён по ссылке: </w:t>
      </w:r>
    </w:p>
    <w:p w:rsidR="005B5747" w:rsidRDefault="005B5747" w:rsidP="005B5747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https://disk.yandex.ru/i/QGacUwWIt-a-tg</w:t>
        </w:r>
      </w:hyperlink>
    </w:p>
    <w:p w:rsidR="005B5747" w:rsidRDefault="005B5747" w:rsidP="005B574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акции:</w:t>
      </w:r>
    </w:p>
    <w:p w:rsidR="005B5747" w:rsidRDefault="005B5747" w:rsidP="005B574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организаций для детей-сирот,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детей, оставшихся                    без попечения родителей, лиц из их числа;</w:t>
      </w:r>
    </w:p>
    <w:p w:rsidR="005B5747" w:rsidRDefault="005B5747" w:rsidP="005B5747">
      <w:pPr>
        <w:pStyle w:val="a4"/>
        <w:numPr>
          <w:ilvl w:val="0"/>
          <w:numId w:val="1"/>
        </w:numPr>
        <w:spacing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выпускники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 для детей-сирот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детей, оставшихся                 без попечения родителей, лиц из их числа;</w:t>
      </w:r>
    </w:p>
    <w:p w:rsidR="005B5747" w:rsidRDefault="005B5747" w:rsidP="005B5747">
      <w:pPr>
        <w:pStyle w:val="a4"/>
        <w:numPr>
          <w:ilvl w:val="0"/>
          <w:numId w:val="1"/>
        </w:numPr>
        <w:spacing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дети-сироты, дети, оставшиеся без попечения родителей и лица                    из их числа, воспитывающиеся в замещающих семьях. </w:t>
      </w:r>
    </w:p>
    <w:p w:rsidR="005B5747" w:rsidRDefault="005B5747" w:rsidP="005B5747">
      <w:pPr>
        <w:pStyle w:val="a4"/>
        <w:numPr>
          <w:ilvl w:val="0"/>
          <w:numId w:val="1"/>
        </w:num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волонтеры общественных организаций.</w:t>
      </w:r>
    </w:p>
    <w:p w:rsidR="005B5747" w:rsidRDefault="005B5747" w:rsidP="005B5747">
      <w:pPr>
        <w:pStyle w:val="a4"/>
        <w:spacing w:after="0" w:line="360" w:lineRule="auto"/>
        <w:ind w:right="-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Партнеры акции: </w:t>
      </w:r>
    </w:p>
    <w:p w:rsidR="005B5747" w:rsidRDefault="005B5747" w:rsidP="005B5747">
      <w:pPr>
        <w:pStyle w:val="a4"/>
        <w:numPr>
          <w:ilvl w:val="0"/>
          <w:numId w:val="1"/>
        </w:numPr>
        <w:spacing w:after="0" w:line="36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просвещения Российской Федерации.</w:t>
      </w:r>
    </w:p>
    <w:p w:rsidR="005B5747" w:rsidRDefault="005B5747" w:rsidP="005B57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участии в акции просим Вас направить информацию о проведении Акции на почту Содружества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voosvdd@svdd-deti.ru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B5747" w:rsidRDefault="005B5747" w:rsidP="005B57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Единые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хэштеги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акции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5B5747" w:rsidRDefault="005B5747" w:rsidP="005B57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#СВДД #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Детивсейстраны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ДеньзащитникаОтечества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#23февраля #ваш регион #Россия</w:t>
      </w:r>
    </w:p>
    <w:p w:rsidR="005B5747" w:rsidRDefault="005B5747" w:rsidP="005B574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5B5747" w:rsidRDefault="005B5747" w:rsidP="005B5747">
      <w:pPr>
        <w:spacing w:line="360" w:lineRule="auto"/>
        <w:jc w:val="right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час</w:t>
      </w:r>
    </w:p>
    <w:p w:rsidR="005B5747" w:rsidRDefault="005B5747" w:rsidP="005B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Участники акции вместе со специалистами,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осуществляющими деятельность в сфере защиты прав и интересов детей-сирот, детей, оставшихся без попечения родителей и лиц из их числа организуют тематическое обсуждение (Приложение 1.1). </w:t>
      </w:r>
    </w:p>
    <w:p w:rsidR="005B5747" w:rsidRDefault="005B5747" w:rsidP="005B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возможности просим рассмотреть участие военнослужащих                         и представителей силовых структур на мероприятии, а также проведение торжественного построения с их участием.</w:t>
      </w:r>
    </w:p>
    <w:p w:rsidR="005B5747" w:rsidRDefault="005B5747" w:rsidP="005B57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организуются </w:t>
      </w:r>
      <w:proofErr w:type="gramStart"/>
      <w:r>
        <w:rPr>
          <w:rFonts w:ascii="Times New Roman" w:hAnsi="Times New Roman"/>
          <w:sz w:val="28"/>
          <w:szCs w:val="28"/>
        </w:rPr>
        <w:t>в  срок</w:t>
      </w:r>
      <w:proofErr w:type="gramEnd"/>
      <w:r>
        <w:rPr>
          <w:rFonts w:ascii="Times New Roman" w:hAnsi="Times New Roman"/>
          <w:sz w:val="28"/>
          <w:szCs w:val="28"/>
        </w:rPr>
        <w:t xml:space="preserve"> с 20.02.2022 по 23.02.2022 гг.,                  по итогу проведения мероприятий просим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азместить фото/видео контент                     в социальных медиа. </w:t>
      </w:r>
    </w:p>
    <w:p w:rsidR="005B5747" w:rsidRDefault="005B5747" w:rsidP="005B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направить отчетную информацию о реализации акции                  на электронную почту Организации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voosvdd@svdd-deti.ru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срок                           до 28.02.2022 года.</w:t>
      </w:r>
    </w:p>
    <w:p w:rsidR="005B5747" w:rsidRDefault="005B5747" w:rsidP="005B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747" w:rsidRDefault="005B5747" w:rsidP="005B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747" w:rsidRDefault="005B5747" w:rsidP="005B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747" w:rsidRDefault="005B5747" w:rsidP="005B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747" w:rsidRDefault="005B5747" w:rsidP="005B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747" w:rsidRDefault="005B5747" w:rsidP="005B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747" w:rsidRDefault="005B5747" w:rsidP="005B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747" w:rsidRDefault="005B5747" w:rsidP="005B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747" w:rsidRDefault="005B5747" w:rsidP="005B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747" w:rsidRDefault="005B5747" w:rsidP="005B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747" w:rsidRDefault="005B5747" w:rsidP="005B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747" w:rsidRDefault="005B5747" w:rsidP="005B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747" w:rsidRDefault="005B5747" w:rsidP="005B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747" w:rsidRDefault="005B5747" w:rsidP="005B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747" w:rsidRDefault="005B5747" w:rsidP="005B574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1.1.</w:t>
      </w:r>
    </w:p>
    <w:p w:rsidR="005B5747" w:rsidRDefault="005B5747" w:rsidP="005B574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для обсуждения</w:t>
      </w:r>
    </w:p>
    <w:p w:rsidR="005B5747" w:rsidRDefault="005B5747" w:rsidP="005B574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Дня защитника Отечества</w:t>
      </w:r>
    </w:p>
    <w:p w:rsidR="005B5747" w:rsidRDefault="005B5747" w:rsidP="005B5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FF5816" wp14:editId="1AE3386F">
            <wp:extent cx="5940425" cy="29705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e5d99d-622b-4b7c-82bf-db93e5af5489.jpg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747" w:rsidRDefault="005B5747" w:rsidP="005B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Отряд Псковских красногвардейцев. 1918 год.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Главархив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Москвы </w:t>
      </w:r>
    </w:p>
    <w:p w:rsidR="005B5747" w:rsidRDefault="005B5747" w:rsidP="005B5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747" w:rsidRDefault="005B5747" w:rsidP="005B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февраля наша страна отмечает День защитника Отечества. Свое нынешнее название праздник получил только в 1995 году. Предлагаем вам узнать, как возник и менялся праздник, а также какие названия носил раньше.</w:t>
      </w:r>
    </w:p>
    <w:p w:rsidR="005B5747" w:rsidRDefault="005B5747" w:rsidP="005B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дата 23 февраля стала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праздничнои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̆ в 1919 году. Тогда                      ее назвали Днем Красного подарка и приурочили к годовщине боев первых красноармейских частей с немецкими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войсками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Псковом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Нарвои</w:t>
      </w:r>
      <w:proofErr w:type="spellEnd"/>
      <w:r>
        <w:rPr>
          <w:rFonts w:ascii="Times New Roman" w:hAnsi="Times New Roman" w:cs="Times New Roman"/>
          <w:sz w:val="28"/>
          <w:szCs w:val="28"/>
        </w:rPr>
        <w:t>̆.                  В целом же история праздника восходит ко дню создания Рабоче-крестьянской Красной армии — 28 января 1918-го. В тот день Совнарком издал соответствующий декрет.</w:t>
      </w:r>
    </w:p>
    <w:p w:rsidR="005B5747" w:rsidRDefault="005B5747" w:rsidP="005B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праздновали День Красного подарка?</w:t>
      </w:r>
    </w:p>
    <w:p w:rsidR="005B5747" w:rsidRDefault="005B5747" w:rsidP="005B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февраля 1919 года в Москве прошло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музыкои</w:t>
      </w:r>
      <w:proofErr w:type="spellEnd"/>
      <w:r>
        <w:rPr>
          <w:rFonts w:ascii="Times New Roman" w:hAnsi="Times New Roman" w:cs="Times New Roman"/>
          <w:sz w:val="28"/>
          <w:szCs w:val="28"/>
        </w:rPr>
        <w:t>̆ и представлениями. Перед зрителями выступали артисты театрально-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музыкальнои</w:t>
      </w:r>
      <w:proofErr w:type="spellEnd"/>
      <w:r>
        <w:rPr>
          <w:rFonts w:ascii="Times New Roman" w:hAnsi="Times New Roman" w:cs="Times New Roman"/>
          <w:sz w:val="28"/>
          <w:szCs w:val="28"/>
        </w:rPr>
        <w:t>̆ секции Моссовета. Представления можно было увидеть в театрах.</w:t>
      </w:r>
    </w:p>
    <w:p w:rsidR="005B5747" w:rsidRDefault="005B5747" w:rsidP="005B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1920-м и 1921-м 23 Февраля не отмечали. Только в 1922-м Президиум ВЦИК принял постановление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четвертои</w:t>
      </w:r>
      <w:proofErr w:type="spellEnd"/>
      <w:r>
        <w:rPr>
          <w:rFonts w:ascii="Times New Roman" w:hAnsi="Times New Roman" w:cs="Times New Roman"/>
          <w:sz w:val="28"/>
          <w:szCs w:val="28"/>
        </w:rPr>
        <w:t>̆ годовщине Рабоче-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крестьянскои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Краснои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̆ армии. В том же году за праздником закрепили новое официальное название —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</w:t>
      </w:r>
      <w:proofErr w:type="spellEnd"/>
      <w:r>
        <w:rPr>
          <w:rFonts w:ascii="Times New Roman" w:hAnsi="Times New Roman" w:cs="Times New Roman"/>
          <w:sz w:val="28"/>
          <w:szCs w:val="28"/>
        </w:rPr>
        <w:t>̆ армии и Военно-морского флота.</w:t>
      </w:r>
    </w:p>
    <w:p w:rsidR="005B5747" w:rsidRDefault="005B5747" w:rsidP="005B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5, 10 и 20 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</w:t>
      </w:r>
      <w:proofErr w:type="spellEnd"/>
      <w:r>
        <w:rPr>
          <w:rFonts w:ascii="Times New Roman" w:hAnsi="Times New Roman" w:cs="Times New Roman"/>
          <w:sz w:val="28"/>
          <w:szCs w:val="28"/>
        </w:rPr>
        <w:t>̆ армии.</w:t>
      </w:r>
    </w:p>
    <w:p w:rsidR="005B5747" w:rsidRDefault="005B5747" w:rsidP="005B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1923 году СССР отмечал пятилетие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̆ армии. Отпраздновать эту дату решили торжественно. 23 февраля в Большом театре прошло специальное заседание ВЦИК. Вскоре проведение торжественных заседаний стало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традициеи</w:t>
      </w:r>
      <w:proofErr w:type="spellEnd"/>
      <w:r>
        <w:rPr>
          <w:rFonts w:ascii="Times New Roman" w:hAnsi="Times New Roman" w:cs="Times New Roman"/>
          <w:sz w:val="28"/>
          <w:szCs w:val="28"/>
        </w:rPr>
        <w:t>̆. Например, 23 февраля 1924-го такое мероприятие состоялось в Доме союзов, а в следующие три года снова проходило                        в Большом театре. Праздничные торжества организовывали в воинских частях, на предприятиях, в вузах и школах.</w:t>
      </w:r>
    </w:p>
    <w:p w:rsidR="005B5747" w:rsidRDefault="005B5747" w:rsidP="005B5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F8B84B" wp14:editId="75C2D109">
            <wp:extent cx="5621573" cy="395179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ee798d-660f-43b4-b5cd-fff803703642.jpg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621573" cy="395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747" w:rsidRDefault="005B5747" w:rsidP="005B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Декрет Совета народных комиссаров о создании Рабоче-крестьянской Красной армии с поправками В.И. Ленина. 1918 год.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Главархив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Москвы.</w:t>
      </w:r>
    </w:p>
    <w:p w:rsidR="005B5747" w:rsidRDefault="005B5747" w:rsidP="005B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747" w:rsidRDefault="005B5747" w:rsidP="005B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1928 году СССР отметил 10 лет Красной армии.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̆ дате было приурочено открытие Центрального дома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̆ армии и одноименного музея. 24 февраля в здании Центрального телеграфа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Тверскои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̆ улице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открылась тематическая выставка картин членов Ассоциации художников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революционнои</w:t>
      </w:r>
      <w:proofErr w:type="spellEnd"/>
      <w:r>
        <w:rPr>
          <w:rFonts w:ascii="Times New Roman" w:hAnsi="Times New Roman" w:cs="Times New Roman"/>
          <w:sz w:val="28"/>
          <w:szCs w:val="28"/>
        </w:rPr>
        <w:t>̆ России.</w:t>
      </w:r>
    </w:p>
    <w:p w:rsidR="005B5747" w:rsidRDefault="005B5747" w:rsidP="005B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1930-е годы в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</w:t>
      </w:r>
      <w:proofErr w:type="spellEnd"/>
      <w:r>
        <w:rPr>
          <w:rFonts w:ascii="Times New Roman" w:hAnsi="Times New Roman" w:cs="Times New Roman"/>
          <w:sz w:val="28"/>
          <w:szCs w:val="28"/>
        </w:rPr>
        <w:t>̆ армии и Военно-морского флота проводили физкультурные соревнования для школьников. Дети устраивали лыжные вылазки, однодневные военизированные походы, катались на катках и выступали на стадионах, ходили строем с флажками под маршевые песни.</w:t>
      </w:r>
    </w:p>
    <w:p w:rsidR="005B5747" w:rsidRDefault="005B5747" w:rsidP="005B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января 1938 года, к 20-летию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</w:t>
      </w:r>
      <w:proofErr w:type="spellEnd"/>
      <w:r>
        <w:rPr>
          <w:rFonts w:ascii="Times New Roman" w:hAnsi="Times New Roman" w:cs="Times New Roman"/>
          <w:sz w:val="28"/>
          <w:szCs w:val="28"/>
        </w:rPr>
        <w:t>̆ армии, Президиум Верховного Совета СССР учредил первую советскую медаль «ХХ лет Рабоче-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крестьянскои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̆ армии». Ею награждались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действующие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военнослужащие, а также участники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войны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5747" w:rsidRDefault="005B5747" w:rsidP="005B57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DA4486" wp14:editId="4983A511">
            <wp:extent cx="5940425" cy="297053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9bbed1-73dc-4a52-b7de-5e5fa7ea8f45.jpg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sz w:val="28"/>
          <w:szCs w:val="28"/>
        </w:rPr>
        <w:t>Главархив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Москвы</w:t>
      </w:r>
    </w:p>
    <w:p w:rsidR="005B5747" w:rsidRDefault="005B5747" w:rsidP="005B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Военное время</w:t>
      </w:r>
    </w:p>
    <w:p w:rsidR="005B5747" w:rsidRDefault="005B5747" w:rsidP="005B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в честь армии стал особенно актуальным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Отечественнои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войны</w:t>
      </w:r>
      <w:proofErr w:type="spellEnd"/>
      <w:r>
        <w:rPr>
          <w:rFonts w:ascii="Times New Roman" w:hAnsi="Times New Roman" w:cs="Times New Roman"/>
          <w:sz w:val="28"/>
          <w:szCs w:val="28"/>
        </w:rPr>
        <w:t>. В те годы в столице открывались тематические выставки, посвященные подвигам солдат, сражавшихся против гитлеровцев.</w:t>
      </w:r>
    </w:p>
    <w:p w:rsidR="005B5747" w:rsidRDefault="005B5747" w:rsidP="005B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1942 году в Музее революции открылась экспозиция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Героическии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̆ путь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̆ армии». В 1943-м в Центральном доме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̆ армии расположилась выставка «Красная армия в борьбе с немецко-фашистскими захватчиками». Там же в 1944–1945 годах проходили экспозиции работ Студии военных художников имени М.Б.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5747" w:rsidRDefault="005B5747" w:rsidP="005B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войны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 Февраля начали отмечать с еще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̆ торжественностью. В 1946 году праздник получил новое название —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Советскои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̆ армии и Военно-морского флота.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Каждыи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̆ год проходили торжественные заседания с участием руководства страны, а также множество мероприятий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районном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городском уровнях.</w:t>
      </w:r>
    </w:p>
    <w:p w:rsidR="005B5747" w:rsidRDefault="005B5747" w:rsidP="005B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история</w:t>
      </w:r>
    </w:p>
    <w:p w:rsidR="005B5747" w:rsidRDefault="005B5747" w:rsidP="005B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Нынешнее название — День защитника Отечества — у праздника появилось в 1995 году, с 2002-го этот день стал выходным.</w:t>
      </w:r>
    </w:p>
    <w:p w:rsidR="005B5747" w:rsidRDefault="005B5747" w:rsidP="005B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Сейчас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 февраля проводят торжественную церемонию у стен Кремля, возлагают венки к Могиле Неизвестного Солдата. В городских парках проходят тематические фестивали, конкурсы, соревнования, играют военные оркестры, а вечером запускается салют.</w:t>
      </w:r>
    </w:p>
    <w:p w:rsidR="005B5747" w:rsidRDefault="005B5747" w:rsidP="005B57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обсуждения</w:t>
      </w:r>
    </w:p>
    <w:p w:rsidR="005B5747" w:rsidRDefault="005B5747" w:rsidP="005B574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Как назывался праздник 23 февраля, отмечаемый в период с 1946 до 1993 год?</w:t>
      </w:r>
      <w:r>
        <w:rPr>
          <w:sz w:val="28"/>
          <w:szCs w:val="28"/>
        </w:rPr>
        <w:br/>
      </w:r>
      <w:r>
        <w:rPr>
          <w:rStyle w:val="a6"/>
          <w:sz w:val="28"/>
          <w:szCs w:val="28"/>
        </w:rPr>
        <w:t>Ответ:</w:t>
      </w:r>
      <w:r>
        <w:rPr>
          <w:sz w:val="28"/>
          <w:szCs w:val="28"/>
        </w:rPr>
        <w:t> «День Советской Армии и Военно-Морского флота»</w:t>
      </w:r>
    </w:p>
    <w:p w:rsidR="005B5747" w:rsidRDefault="005B5747" w:rsidP="005B574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 какими историческими событиями связан праздник 23 февраля?</w:t>
      </w:r>
      <w:r>
        <w:rPr>
          <w:sz w:val="28"/>
          <w:szCs w:val="28"/>
        </w:rPr>
        <w:br/>
      </w:r>
      <w:r>
        <w:rPr>
          <w:rStyle w:val="a6"/>
          <w:sz w:val="28"/>
          <w:szCs w:val="28"/>
        </w:rPr>
        <w:t>Ответ:</w:t>
      </w:r>
      <w:r>
        <w:rPr>
          <w:sz w:val="28"/>
          <w:szCs w:val="28"/>
        </w:rPr>
        <w:t> с первыми боями Красной армии против германских войск                  в феврале 1918 года.</w:t>
      </w:r>
    </w:p>
    <w:p w:rsidR="005B5747" w:rsidRDefault="005B5747" w:rsidP="005B574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Назовите известных русских военачальников</w:t>
      </w:r>
      <w:r>
        <w:rPr>
          <w:sz w:val="28"/>
          <w:szCs w:val="28"/>
        </w:rPr>
        <w:br/>
      </w:r>
      <w:r>
        <w:rPr>
          <w:rStyle w:val="a6"/>
          <w:sz w:val="28"/>
          <w:szCs w:val="28"/>
        </w:rPr>
        <w:t>Ответ:</w:t>
      </w:r>
      <w:r>
        <w:rPr>
          <w:sz w:val="28"/>
          <w:szCs w:val="28"/>
        </w:rPr>
        <w:t> Суворов, Кутузов, Будённый, Чапаев, Блюхер, Жуков, Василевский, Конев, Говоров, Рокоссовский.</w:t>
      </w:r>
    </w:p>
    <w:p w:rsidR="005B5747" w:rsidRDefault="005B5747" w:rsidP="005B574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Назовите как можно больше слов на букву «А», относящихся к военной тематике.</w:t>
      </w:r>
      <w:r>
        <w:rPr>
          <w:sz w:val="28"/>
          <w:szCs w:val="28"/>
        </w:rPr>
        <w:br/>
      </w:r>
      <w:r>
        <w:rPr>
          <w:rStyle w:val="a6"/>
          <w:sz w:val="28"/>
          <w:szCs w:val="28"/>
        </w:rPr>
        <w:t>Ответ:</w:t>
      </w:r>
      <w:r>
        <w:rPr>
          <w:sz w:val="28"/>
          <w:szCs w:val="28"/>
        </w:rPr>
        <w:t> авианосец, артиллерия, армия, арбалет, армада, абордаж, адмирал, адъютант, аксельбанты, ас (летчик), атака, алебарда (старинное оружие – фигурный топорик на длинном древке).</w:t>
      </w:r>
    </w:p>
    <w:p w:rsidR="005B5747" w:rsidRDefault="005B5747" w:rsidP="005B574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Какой песне принадлежат слова?</w:t>
      </w:r>
    </w:p>
    <w:p w:rsidR="005B5747" w:rsidRDefault="005B5747" w:rsidP="005B5747">
      <w:pPr>
        <w:pStyle w:val="a5"/>
        <w:shd w:val="clear" w:color="auto" w:fill="FFFFFF"/>
        <w:spacing w:before="0" w:beforeAutospacing="0" w:after="0" w:afterAutospacing="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>«Бьется в тесной печурке огонь…»</w:t>
      </w:r>
      <w:r>
        <w:rPr>
          <w:sz w:val="28"/>
          <w:szCs w:val="28"/>
        </w:rPr>
        <w:br/>
      </w:r>
      <w:r>
        <w:rPr>
          <w:rStyle w:val="a6"/>
          <w:sz w:val="28"/>
          <w:szCs w:val="28"/>
        </w:rPr>
        <w:t>Ответ:</w:t>
      </w:r>
      <w:r>
        <w:rPr>
          <w:sz w:val="28"/>
          <w:szCs w:val="28"/>
        </w:rPr>
        <w:t xml:space="preserve"> Песня «В землянке». Авторы: стихи А. Сурикова, музыка                     К. </w:t>
      </w:r>
      <w:proofErr w:type="spellStart"/>
      <w:r>
        <w:rPr>
          <w:sz w:val="28"/>
          <w:szCs w:val="28"/>
        </w:rPr>
        <w:t>Листова</w:t>
      </w:r>
      <w:proofErr w:type="spellEnd"/>
    </w:p>
    <w:p w:rsidR="005B5747" w:rsidRDefault="005B5747" w:rsidP="005B5747">
      <w:pPr>
        <w:pStyle w:val="a5"/>
        <w:shd w:val="clear" w:color="auto" w:fill="FFFFFF"/>
        <w:spacing w:before="0" w:beforeAutospacing="0" w:after="0" w:afterAutospacing="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«День Победы, как он был от нас далёк…»</w:t>
      </w:r>
      <w:r>
        <w:rPr>
          <w:sz w:val="28"/>
          <w:szCs w:val="28"/>
        </w:rPr>
        <w:br/>
      </w:r>
      <w:r>
        <w:rPr>
          <w:rStyle w:val="a6"/>
          <w:sz w:val="28"/>
          <w:szCs w:val="28"/>
        </w:rPr>
        <w:t>Ответ:</w:t>
      </w:r>
      <w:r>
        <w:rPr>
          <w:sz w:val="28"/>
          <w:szCs w:val="28"/>
        </w:rPr>
        <w:t xml:space="preserve"> Песня «День Победы». Авторы: стихи </w:t>
      </w:r>
      <w:proofErr w:type="spellStart"/>
      <w:r>
        <w:rPr>
          <w:sz w:val="28"/>
          <w:szCs w:val="28"/>
        </w:rPr>
        <w:t>В.Харитонова</w:t>
      </w:r>
      <w:proofErr w:type="spellEnd"/>
      <w:r>
        <w:rPr>
          <w:sz w:val="28"/>
          <w:szCs w:val="28"/>
        </w:rPr>
        <w:t xml:space="preserve">, музыка </w:t>
      </w:r>
      <w:proofErr w:type="spellStart"/>
      <w:r>
        <w:rPr>
          <w:sz w:val="28"/>
          <w:szCs w:val="28"/>
        </w:rPr>
        <w:t>Д.Тухманова</w:t>
      </w:r>
      <w:proofErr w:type="spellEnd"/>
    </w:p>
    <w:p w:rsidR="005B5747" w:rsidRDefault="005B5747" w:rsidP="005B5747">
      <w:pPr>
        <w:pStyle w:val="a5"/>
        <w:shd w:val="clear" w:color="auto" w:fill="FFFFFF"/>
        <w:spacing w:before="0" w:beforeAutospacing="0" w:after="0" w:afterAutospacing="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«Где же вы теперь, друзья-однополчане, боевые спутники мои?»</w:t>
      </w:r>
      <w:r>
        <w:rPr>
          <w:sz w:val="28"/>
          <w:szCs w:val="28"/>
        </w:rPr>
        <w:br/>
      </w:r>
      <w:r>
        <w:rPr>
          <w:rStyle w:val="a6"/>
          <w:sz w:val="28"/>
          <w:szCs w:val="28"/>
        </w:rPr>
        <w:t>Ответ:</w:t>
      </w:r>
      <w:r>
        <w:rPr>
          <w:sz w:val="28"/>
          <w:szCs w:val="28"/>
        </w:rPr>
        <w:t xml:space="preserve"> Песня «Где же вы теперь, друзья-однополчане» Авторы: стихи </w:t>
      </w:r>
      <w:proofErr w:type="spellStart"/>
      <w:r>
        <w:rPr>
          <w:sz w:val="28"/>
          <w:szCs w:val="28"/>
        </w:rPr>
        <w:t>А.Фатьянова</w:t>
      </w:r>
      <w:proofErr w:type="spellEnd"/>
      <w:r>
        <w:rPr>
          <w:sz w:val="28"/>
          <w:szCs w:val="28"/>
        </w:rPr>
        <w:t xml:space="preserve">, музыка </w:t>
      </w:r>
      <w:proofErr w:type="spellStart"/>
      <w:r>
        <w:rPr>
          <w:sz w:val="28"/>
          <w:szCs w:val="28"/>
        </w:rPr>
        <w:t>В.Соловьева</w:t>
      </w:r>
      <w:proofErr w:type="spellEnd"/>
      <w:r>
        <w:rPr>
          <w:sz w:val="28"/>
          <w:szCs w:val="28"/>
        </w:rPr>
        <w:t>-Седого</w:t>
      </w:r>
    </w:p>
    <w:p w:rsidR="005B5747" w:rsidRDefault="005B5747" w:rsidP="005B5747">
      <w:pPr>
        <w:pStyle w:val="a5"/>
        <w:shd w:val="clear" w:color="auto" w:fill="FFFFFF"/>
        <w:spacing w:before="0" w:beforeAutospacing="0" w:after="0" w:afterAutospacing="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«Мне кажется порою, что солдаты, с кровавых не пришедшие полей…»</w:t>
      </w:r>
      <w:r>
        <w:rPr>
          <w:sz w:val="28"/>
          <w:szCs w:val="28"/>
        </w:rPr>
        <w:br/>
      </w:r>
      <w:r>
        <w:rPr>
          <w:rStyle w:val="a6"/>
          <w:sz w:val="28"/>
          <w:szCs w:val="28"/>
        </w:rPr>
        <w:t>Ответ:</w:t>
      </w:r>
      <w:r>
        <w:rPr>
          <w:sz w:val="28"/>
          <w:szCs w:val="28"/>
        </w:rPr>
        <w:t> Песня «Журавли». Авторы: стихи Р. Гамзатова, музыка                                    Я. Френкеля.</w:t>
      </w:r>
    </w:p>
    <w:p w:rsidR="005B5747" w:rsidRDefault="005B5747" w:rsidP="005B5747">
      <w:pPr>
        <w:pStyle w:val="a5"/>
        <w:shd w:val="clear" w:color="auto" w:fill="FFFFFF"/>
        <w:spacing w:before="0" w:beforeAutospacing="0" w:after="0" w:afterAutospacing="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«Дымилась роща под горою, и вместе с ней горел закат…»</w:t>
      </w:r>
      <w:r>
        <w:rPr>
          <w:sz w:val="28"/>
          <w:szCs w:val="28"/>
        </w:rPr>
        <w:br/>
      </w:r>
      <w:r>
        <w:rPr>
          <w:rStyle w:val="a6"/>
          <w:sz w:val="28"/>
          <w:szCs w:val="28"/>
        </w:rPr>
        <w:t>Ответ:</w:t>
      </w:r>
      <w:r>
        <w:rPr>
          <w:sz w:val="28"/>
          <w:szCs w:val="28"/>
        </w:rPr>
        <w:t xml:space="preserve"> Песня «На безымянной высоте». Авторы: стихи </w:t>
      </w:r>
      <w:proofErr w:type="spellStart"/>
      <w:r>
        <w:rPr>
          <w:sz w:val="28"/>
          <w:szCs w:val="28"/>
        </w:rPr>
        <w:t>М.Матусовского</w:t>
      </w:r>
      <w:proofErr w:type="spellEnd"/>
      <w:r>
        <w:rPr>
          <w:sz w:val="28"/>
          <w:szCs w:val="28"/>
        </w:rPr>
        <w:t xml:space="preserve">, музыка </w:t>
      </w:r>
      <w:proofErr w:type="spellStart"/>
      <w:r>
        <w:rPr>
          <w:sz w:val="28"/>
          <w:szCs w:val="28"/>
        </w:rPr>
        <w:t>В.Баснера</w:t>
      </w:r>
      <w:proofErr w:type="spellEnd"/>
      <w:r>
        <w:rPr>
          <w:sz w:val="28"/>
          <w:szCs w:val="28"/>
        </w:rPr>
        <w:t>.</w:t>
      </w:r>
    </w:p>
    <w:p w:rsidR="005B5747" w:rsidRDefault="005B5747" w:rsidP="005B574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Перечислите качества, характеризующие смелого воина.</w:t>
      </w:r>
      <w:r>
        <w:rPr>
          <w:sz w:val="28"/>
          <w:szCs w:val="28"/>
        </w:rPr>
        <w:br/>
      </w:r>
      <w:r>
        <w:rPr>
          <w:rStyle w:val="a6"/>
          <w:sz w:val="28"/>
          <w:szCs w:val="28"/>
        </w:rPr>
        <w:t>Ответ:</w:t>
      </w:r>
      <w:r>
        <w:rPr>
          <w:sz w:val="28"/>
          <w:szCs w:val="28"/>
        </w:rPr>
        <w:t> Решительность, смелость, мужество, отвага, выносливость, храбрость, бесстрашие, доблесть, непреклонность, твердость духа, неколебимость, стойкость, геройство, решимость, несгибаемость, неустрашимость.</w:t>
      </w:r>
    </w:p>
    <w:p w:rsidR="005B5747" w:rsidRDefault="005B5747" w:rsidP="005B574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Продолжите пословицу:</w:t>
      </w:r>
    </w:p>
    <w:p w:rsidR="005B5747" w:rsidRDefault="005B5747" w:rsidP="005B5747">
      <w:pPr>
        <w:pStyle w:val="a5"/>
        <w:shd w:val="clear" w:color="auto" w:fill="FFFFFF"/>
        <w:spacing w:before="0" w:beforeAutospacing="0" w:after="0" w:afterAutospacing="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Плох тот солдат, который не мечтает… стать генералом.</w:t>
      </w:r>
      <w:r>
        <w:rPr>
          <w:sz w:val="28"/>
          <w:szCs w:val="28"/>
        </w:rPr>
        <w:br/>
        <w:t>Один в поле – не… воин.</w:t>
      </w:r>
      <w:r>
        <w:rPr>
          <w:sz w:val="28"/>
          <w:szCs w:val="28"/>
        </w:rPr>
        <w:br/>
        <w:t>Смелость города… берёт.</w:t>
      </w:r>
      <w:r>
        <w:rPr>
          <w:sz w:val="28"/>
          <w:szCs w:val="28"/>
        </w:rPr>
        <w:br/>
        <w:t>Смелого пуля боится… смелого штык не берет.</w:t>
      </w:r>
      <w:r>
        <w:rPr>
          <w:sz w:val="28"/>
          <w:szCs w:val="28"/>
        </w:rPr>
        <w:br/>
        <w:t>Честь солдата береги… свято.</w:t>
      </w:r>
      <w:r>
        <w:rPr>
          <w:sz w:val="28"/>
          <w:szCs w:val="28"/>
        </w:rPr>
        <w:br/>
        <w:t>Русский солдат не знает… преград.</w:t>
      </w:r>
      <w:r>
        <w:rPr>
          <w:sz w:val="28"/>
          <w:szCs w:val="28"/>
        </w:rPr>
        <w:br/>
        <w:t>Храбрость – сестра… победы.</w:t>
      </w:r>
      <w:r>
        <w:rPr>
          <w:sz w:val="28"/>
          <w:szCs w:val="28"/>
        </w:rPr>
        <w:br/>
        <w:t>Пропал, как швед под… Полтавой.</w:t>
      </w:r>
      <w:r>
        <w:rPr>
          <w:sz w:val="28"/>
          <w:szCs w:val="28"/>
        </w:rPr>
        <w:br/>
        <w:t>Француз боек, да русский… стоек.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Русскую заповедь знай – в бою… не зевай.</w:t>
      </w:r>
      <w:r>
        <w:rPr>
          <w:sz w:val="28"/>
          <w:szCs w:val="28"/>
        </w:rPr>
        <w:br/>
        <w:t>Не страшна врагов нам туча, если армия… могуча.</w:t>
      </w:r>
    </w:p>
    <w:p w:rsidR="005B5747" w:rsidRDefault="005B5747" w:rsidP="005B574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Кто автор стихотворения?</w:t>
      </w:r>
    </w:p>
    <w:p w:rsidR="005B5747" w:rsidRDefault="005B5747" w:rsidP="005B5747">
      <w:pPr>
        <w:pStyle w:val="a5"/>
        <w:shd w:val="clear" w:color="auto" w:fill="FFFFFF"/>
        <w:spacing w:before="0" w:beforeAutospacing="0" w:after="0" w:afterAutospacing="0" w:line="360" w:lineRule="auto"/>
        <w:ind w:left="709"/>
        <w:rPr>
          <w:sz w:val="28"/>
          <w:szCs w:val="28"/>
        </w:rPr>
      </w:pPr>
      <w:r>
        <w:rPr>
          <w:rStyle w:val="a7"/>
          <w:sz w:val="28"/>
          <w:szCs w:val="28"/>
        </w:rPr>
        <w:t>Если скажут слово «Родина»,</w:t>
      </w:r>
      <w:r>
        <w:rPr>
          <w:sz w:val="28"/>
          <w:szCs w:val="28"/>
        </w:rPr>
        <w:br/>
      </w:r>
      <w:r>
        <w:rPr>
          <w:rStyle w:val="a7"/>
          <w:sz w:val="28"/>
          <w:szCs w:val="28"/>
        </w:rPr>
        <w:t>Сразу в памяти встаёт</w:t>
      </w:r>
      <w:r>
        <w:rPr>
          <w:sz w:val="28"/>
          <w:szCs w:val="28"/>
        </w:rPr>
        <w:br/>
      </w:r>
      <w:r>
        <w:rPr>
          <w:rStyle w:val="a7"/>
          <w:sz w:val="28"/>
          <w:szCs w:val="28"/>
        </w:rPr>
        <w:t>Старый дом, в саду смородина,</w:t>
      </w:r>
      <w:r>
        <w:rPr>
          <w:sz w:val="28"/>
          <w:szCs w:val="28"/>
        </w:rPr>
        <w:br/>
      </w:r>
      <w:r>
        <w:rPr>
          <w:rStyle w:val="a7"/>
          <w:sz w:val="28"/>
          <w:szCs w:val="28"/>
        </w:rPr>
        <w:t>Толстый тополь у ворот…</w:t>
      </w:r>
      <w:r>
        <w:rPr>
          <w:sz w:val="28"/>
          <w:szCs w:val="28"/>
        </w:rPr>
        <w:br/>
      </w:r>
      <w:r>
        <w:rPr>
          <w:rStyle w:val="a7"/>
          <w:sz w:val="28"/>
          <w:szCs w:val="28"/>
        </w:rPr>
        <w:t>Или степь от маков красная,</w:t>
      </w:r>
      <w:r>
        <w:rPr>
          <w:sz w:val="28"/>
          <w:szCs w:val="28"/>
        </w:rPr>
        <w:br/>
      </w:r>
      <w:r>
        <w:rPr>
          <w:rStyle w:val="a7"/>
          <w:sz w:val="28"/>
          <w:szCs w:val="28"/>
        </w:rPr>
        <w:t>Золотая целина…</w:t>
      </w:r>
      <w:r>
        <w:rPr>
          <w:sz w:val="28"/>
          <w:szCs w:val="28"/>
        </w:rPr>
        <w:br/>
      </w:r>
      <w:r>
        <w:rPr>
          <w:rStyle w:val="a7"/>
          <w:sz w:val="28"/>
          <w:szCs w:val="28"/>
        </w:rPr>
        <w:t>Родина бывает разная,</w:t>
      </w:r>
      <w:r>
        <w:rPr>
          <w:sz w:val="28"/>
          <w:szCs w:val="28"/>
        </w:rPr>
        <w:br/>
      </w:r>
      <w:r>
        <w:rPr>
          <w:rStyle w:val="a7"/>
          <w:sz w:val="28"/>
          <w:szCs w:val="28"/>
        </w:rPr>
        <w:t>Но у всех она одна.</w:t>
      </w:r>
      <w:r>
        <w:rPr>
          <w:sz w:val="28"/>
          <w:szCs w:val="28"/>
        </w:rPr>
        <w:br/>
      </w:r>
      <w:r>
        <w:rPr>
          <w:rStyle w:val="a6"/>
          <w:sz w:val="28"/>
          <w:szCs w:val="28"/>
        </w:rPr>
        <w:t>Ответ:</w:t>
      </w:r>
      <w:r>
        <w:rPr>
          <w:sz w:val="28"/>
          <w:szCs w:val="28"/>
        </w:rPr>
        <w:t> Александрова Зинаида Николаевна, стихотворение «Родина».</w:t>
      </w:r>
    </w:p>
    <w:p w:rsidR="00B35A3B" w:rsidRDefault="00B35A3B"/>
    <w:sectPr w:rsidR="00B3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8004C"/>
    <w:multiLevelType w:val="hybridMultilevel"/>
    <w:tmpl w:val="26A6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656CD"/>
    <w:multiLevelType w:val="hybridMultilevel"/>
    <w:tmpl w:val="5F6C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B5DC9"/>
    <w:multiLevelType w:val="hybridMultilevel"/>
    <w:tmpl w:val="4FC22E18"/>
    <w:lvl w:ilvl="0" w:tplc="86724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4F"/>
    <w:rsid w:val="0047761B"/>
    <w:rsid w:val="005B5747"/>
    <w:rsid w:val="00AD254F"/>
    <w:rsid w:val="00B35A3B"/>
    <w:rsid w:val="00BB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1378"/>
  <w15:chartTrackingRefBased/>
  <w15:docId w15:val="{6AFD7D88-5E91-4672-B24C-C4765DA9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7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74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B574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B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B5747"/>
    <w:rPr>
      <w:b/>
      <w:bCs/>
    </w:rPr>
  </w:style>
  <w:style w:type="character" w:styleId="a7">
    <w:name w:val="Emphasis"/>
    <w:basedOn w:val="a0"/>
    <w:uiPriority w:val="20"/>
    <w:qFormat/>
    <w:rsid w:val="005B57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osvdd@svdd-det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oosvdd@svdd-det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4b1j3h&amp;from=yandex.ru%3Bsearch%2F%3Bweb%3B%3B&amp;text=&amp;etext=8737.BNMOtmzrxh9zzgsH6xf2mpn5K_kbkHRoFrP0y9bh3xBwn1wSDSVBe9-Meo879oPXTOYvgF3yAzhrx1Pkzv6vQHqjW7wWnx7z5VsnrNnpTEQ.dfa764e779bff967b1273f67bf330240c8204722&amp;uuid=&amp;state=PEtFfuTeVD5kpHnK9lio9dFa2ePbDzX7kDTG1R8Zf0ARBi8_2I6jPgTRYybhxriMEZK5yuDjTkq0LI8l4nZ89sa62GqeUkNobkHE5vyJsS8,&amp;&amp;cst=AiuY0DBWFJ5fN_r-AEszk6EKngNIjavhIqLnrLVsaJVtQ6vWeBbsTEHHn_nhN4-cfyyNJwQQtTlIcAATz2XjsHm4tbiEiMfZzFW06EvZq9IZxos2NDtb-qamulh0lyupvIgtIPvn2rn9dx-QsKhFCQ64nUwudKvDMjfgFPlyZkLXIBA0E6xvSWi26M8Q7odGG6Gs9NXYm0GsS__iUILp133MjsHwZvVPI-Ft--zlbun_w-Mr8z0M3k9w2CWfou1qh-F2YR622nnclPd1wTT5_IgODOchnkuA3kmq_0feIgxl2RrwPxX2rEutVMLCcTPxb0DjYFH2r5kLvIID7HuMUKTIkNPku-vZYDXIMnSUEpyWuSoLPLxbj5MiF9w7tohLFfhvYUgCeNtac2uV_CV_UXrUt1NXluQFzumDFr6rG-8,&amp;data=UlNrNmk5WktYejY4cHFySjRXSWhXUHdfNWhpdno1aWVvdEpUVkVRVnZuRXotNkNoT0NBY2NXT1dQRjZoN3BYeDNudUNiZDU4blhMandiZnNvZEtZX29NSlY1alNmVFhYUmhOXzlfTWp5c0h0c1Q5YmhCbUdjajJyU0pZb3VaZ2FrTFplakhsMlpYVlVlMDNKdHRvMTVnLCw,&amp;sign=f3a7d947fb1716772a88ddad474fa02d&amp;keyno=0&amp;b64e=2&amp;ref=orjY4mGPRjk5boDnW0uvlrrd71vZw9kpVBUyA8nmgRH5pjAsQ9juslt44MiQMH0da0LKnVpgLFAG6GEwrUcj57PLZxFbH6lpfa_LuhrXLbHYt4gs3JtDgoXpWcnpTooHMICGduUI2oOCuTbG9QzhwAssfsC1SqDkTTfADtuSFEV_fQjMist2aXNX0GnMsbAa2cWwxnSJGMibu2fQZJoOyO4GiZ98IoFCFwn6tazmq8FAy8Ow1N8j_Q,,&amp;l10n=ru&amp;rp=1&amp;cts=1574867866955%40%40events%3D%5B%7B%22event%22%3A%22click%22%2C%22id%22%3A%224b1j3h%22%2C%22cts%22%3A1574867866955%2C%22fast%22%3A%7B%22organic%22%3A1%7D%2C%22service%22%3A%22web%22%2C%22event-id%22%3A%22k3hfnz9nhd%22%7D%5D&amp;mc=3.182005814760214&amp;hdtime=8985.311" TargetMode="External"/><Relationship Id="rId11" Type="http://schemas.openxmlformats.org/officeDocument/2006/relationships/image" Target="media/image3.jpg"/><Relationship Id="rId5" Type="http://schemas.openxmlformats.org/officeDocument/2006/relationships/hyperlink" Target="https://disk.yandex.ru/i/QGacUwWIt-a-t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2022-02-21T12:53:00Z</dcterms:created>
  <dcterms:modified xsi:type="dcterms:W3CDTF">2022-02-21T13:17:00Z</dcterms:modified>
</cp:coreProperties>
</file>