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5C" w:rsidRPr="00122BCD" w:rsidRDefault="00215A5C" w:rsidP="00215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B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15A5C" w:rsidRPr="00122BCD" w:rsidRDefault="00215A5C" w:rsidP="00215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B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15A5C" w:rsidRPr="00122BCD" w:rsidRDefault="00215A5C" w:rsidP="00215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BCD">
        <w:rPr>
          <w:rFonts w:ascii="Times New Roman" w:hAnsi="Times New Roman" w:cs="Times New Roman"/>
          <w:sz w:val="24"/>
          <w:szCs w:val="24"/>
        </w:rPr>
        <w:t>АДМИНИСТРАЦИЯ ДЯТЬКОВСКОГО РАЙОНА</w:t>
      </w:r>
    </w:p>
    <w:p w:rsidR="00215A5C" w:rsidRPr="00122BCD" w:rsidRDefault="00215A5C" w:rsidP="00215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Pr="00122BCD" w:rsidRDefault="00215A5C" w:rsidP="00215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B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15A5C" w:rsidRPr="00E22691" w:rsidRDefault="00215A5C" w:rsidP="00215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A5C" w:rsidRPr="005A3B22" w:rsidRDefault="00122BCD" w:rsidP="00215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122BC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15A5C" w:rsidRPr="005A3B22">
        <w:rPr>
          <w:rFonts w:ascii="Times New Roman" w:hAnsi="Times New Roman" w:cs="Times New Roman"/>
          <w:sz w:val="24"/>
          <w:szCs w:val="24"/>
        </w:rPr>
        <w:t>_» __</w:t>
      </w:r>
      <w:r w:rsidRPr="00122BC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215A5C" w:rsidRPr="005A3B22">
        <w:rPr>
          <w:rFonts w:ascii="Times New Roman" w:hAnsi="Times New Roman" w:cs="Times New Roman"/>
          <w:sz w:val="24"/>
          <w:szCs w:val="24"/>
        </w:rPr>
        <w:t>__ 2018г.</w:t>
      </w:r>
    </w:p>
    <w:p w:rsidR="00215A5C" w:rsidRPr="005A3B22" w:rsidRDefault="00215A5C" w:rsidP="00215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A5C" w:rsidRPr="005A3B22" w:rsidRDefault="00122BCD" w:rsidP="00215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Pr="00122BCD">
        <w:rPr>
          <w:rFonts w:ascii="Times New Roman" w:hAnsi="Times New Roman" w:cs="Times New Roman"/>
          <w:sz w:val="24"/>
          <w:szCs w:val="24"/>
          <w:u w:val="single"/>
        </w:rPr>
        <w:t>1630</w:t>
      </w:r>
    </w:p>
    <w:p w:rsidR="00215A5C" w:rsidRPr="005A3B22" w:rsidRDefault="00215A5C" w:rsidP="00215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sz w:val="24"/>
          <w:szCs w:val="24"/>
        </w:rPr>
        <w:t>г. Дятьково</w:t>
      </w:r>
    </w:p>
    <w:tbl>
      <w:tblPr>
        <w:tblW w:w="166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20"/>
        <w:gridCol w:w="5385"/>
        <w:gridCol w:w="5385"/>
      </w:tblGrid>
      <w:tr w:rsidR="00215A5C" w:rsidRPr="005A3B22" w:rsidTr="00C2430D">
        <w:tc>
          <w:tcPr>
            <w:tcW w:w="5920" w:type="dxa"/>
          </w:tcPr>
          <w:p w:rsidR="00215A5C" w:rsidRPr="005A3B22" w:rsidRDefault="00215A5C" w:rsidP="00C243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15A5C" w:rsidRDefault="00215A5C" w:rsidP="00C2430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реестра муниципальных </w:t>
            </w:r>
          </w:p>
          <w:p w:rsidR="00215A5C" w:rsidRDefault="00215A5C" w:rsidP="00C2430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 регулярных перевозок по </w:t>
            </w:r>
          </w:p>
          <w:p w:rsidR="00215A5C" w:rsidRPr="005A3B22" w:rsidRDefault="00215A5C" w:rsidP="00C2430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Дятьково»</w:t>
            </w:r>
          </w:p>
        </w:tc>
        <w:tc>
          <w:tcPr>
            <w:tcW w:w="5385" w:type="dxa"/>
          </w:tcPr>
          <w:p w:rsidR="00215A5C" w:rsidRPr="005A3B22" w:rsidRDefault="00215A5C" w:rsidP="00C2430D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5" w:type="dxa"/>
          </w:tcPr>
          <w:p w:rsidR="00215A5C" w:rsidRPr="005A3B22" w:rsidRDefault="00215A5C" w:rsidP="00C2430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15A5C" w:rsidRPr="005A3B22" w:rsidRDefault="00215A5C" w:rsidP="00C243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15A5C" w:rsidRPr="00E22691" w:rsidRDefault="00215A5C" w:rsidP="00215A5C">
      <w:pPr>
        <w:spacing w:after="0"/>
        <w:jc w:val="both"/>
        <w:rPr>
          <w:rFonts w:ascii="Times New Roman" w:hAnsi="Times New Roman" w:cs="Times New Roman"/>
          <w:lang w:eastAsia="zh-CN"/>
        </w:rPr>
      </w:pPr>
    </w:p>
    <w:p w:rsidR="00660865" w:rsidRDefault="00DA7D48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680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изации местного самоуправления </w:t>
      </w:r>
      <w:r w:rsidRPr="003C6680">
        <w:rPr>
          <w:rFonts w:ascii="Times New Roman" w:hAnsi="Times New Roman"/>
          <w:color w:val="000000"/>
          <w:sz w:val="24"/>
          <w:szCs w:val="24"/>
        </w:rPr>
        <w:t>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15A5C">
        <w:rPr>
          <w:rFonts w:ascii="Times New Roman" w:hAnsi="Times New Roman" w:cs="Times New Roman"/>
          <w:sz w:val="24"/>
          <w:szCs w:val="24"/>
        </w:rPr>
        <w:t xml:space="preserve">со ст. </w:t>
      </w:r>
      <w:r w:rsidR="009412EB">
        <w:rPr>
          <w:rFonts w:ascii="Times New Roman" w:hAnsi="Times New Roman" w:cs="Times New Roman"/>
          <w:sz w:val="24"/>
          <w:szCs w:val="24"/>
        </w:rPr>
        <w:t xml:space="preserve">25, </w:t>
      </w:r>
      <w:r w:rsidR="00215A5C">
        <w:rPr>
          <w:rFonts w:ascii="Times New Roman" w:hAnsi="Times New Roman" w:cs="Times New Roman"/>
          <w:sz w:val="24"/>
          <w:szCs w:val="24"/>
        </w:rPr>
        <w:t>26 Федерального</w:t>
      </w:r>
      <w:r w:rsidR="00215A5C" w:rsidRPr="007F54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15A5C" w:rsidRPr="007F54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15A5C">
        <w:rPr>
          <w:rFonts w:ascii="Times New Roman" w:hAnsi="Times New Roman" w:cs="Times New Roman"/>
          <w:sz w:val="24"/>
          <w:szCs w:val="24"/>
        </w:rPr>
        <w:t xml:space="preserve"> от 13 июля 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056344">
        <w:rPr>
          <w:rFonts w:ascii="Times New Roman" w:hAnsi="Times New Roman" w:cs="Times New Roman"/>
          <w:sz w:val="24"/>
          <w:szCs w:val="24"/>
        </w:rPr>
        <w:t>, постановлением</w:t>
      </w:r>
      <w:r w:rsidR="00EC00E2">
        <w:rPr>
          <w:rFonts w:ascii="Times New Roman" w:hAnsi="Times New Roman" w:cs="Times New Roman"/>
          <w:sz w:val="24"/>
          <w:szCs w:val="24"/>
        </w:rPr>
        <w:t xml:space="preserve"> администрации Дятьковского района № 1449 от 12.10.2016 «Об утверждении Порядка ведения реестра муниципальных маршрутов регулярных перевозок по муниципальным маршрутам муниципального образования «город Дятьково»»</w:t>
      </w:r>
      <w:r w:rsidR="00215A5C">
        <w:rPr>
          <w:rFonts w:ascii="Times New Roman" w:hAnsi="Times New Roman" w:cs="Times New Roman"/>
          <w:sz w:val="24"/>
          <w:szCs w:val="24"/>
        </w:rPr>
        <w:t xml:space="preserve"> </w:t>
      </w:r>
      <w:r w:rsidR="00660865">
        <w:rPr>
          <w:rFonts w:ascii="Times New Roman" w:hAnsi="Times New Roman" w:cs="Times New Roman"/>
          <w:sz w:val="24"/>
          <w:szCs w:val="24"/>
        </w:rPr>
        <w:t>и рассмотрев информацию прокуратуры города Дятьково № 09-2018 от 26.11.2018 «Об изучении проекта постановления администрации Дятьковского района</w:t>
      </w:r>
      <w:r w:rsidR="00660865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r w:rsidR="00660865">
        <w:rPr>
          <w:rFonts w:ascii="Times New Roman" w:hAnsi="Times New Roman" w:cs="Times New Roman"/>
          <w:sz w:val="24"/>
          <w:szCs w:val="24"/>
        </w:rPr>
        <w:t>Об утверждении реестра муниципальных</w:t>
      </w:r>
      <w:r w:rsidR="00660865" w:rsidRPr="005A3B22">
        <w:rPr>
          <w:rFonts w:ascii="Times New Roman" w:hAnsi="Times New Roman" w:cs="Times New Roman"/>
          <w:sz w:val="24"/>
          <w:szCs w:val="24"/>
        </w:rPr>
        <w:t xml:space="preserve"> </w:t>
      </w:r>
      <w:r w:rsidR="00660865">
        <w:rPr>
          <w:rFonts w:ascii="Times New Roman" w:hAnsi="Times New Roman" w:cs="Times New Roman"/>
          <w:sz w:val="24"/>
          <w:szCs w:val="24"/>
        </w:rPr>
        <w:t>маршрутов регулярных перевозок по</w:t>
      </w:r>
      <w:r w:rsidR="00660865" w:rsidRPr="005A3B22">
        <w:rPr>
          <w:rFonts w:ascii="Times New Roman" w:hAnsi="Times New Roman" w:cs="Times New Roman"/>
          <w:sz w:val="24"/>
          <w:szCs w:val="24"/>
        </w:rPr>
        <w:t xml:space="preserve"> </w:t>
      </w:r>
      <w:r w:rsidR="00660865">
        <w:rPr>
          <w:rFonts w:ascii="Times New Roman" w:hAnsi="Times New Roman" w:cs="Times New Roman"/>
          <w:sz w:val="24"/>
          <w:szCs w:val="24"/>
        </w:rPr>
        <w:t>муниципальному</w:t>
      </w:r>
      <w:r w:rsidR="00660865" w:rsidRPr="005A3B22">
        <w:rPr>
          <w:rFonts w:ascii="Times New Roman" w:hAnsi="Times New Roman" w:cs="Times New Roman"/>
          <w:sz w:val="24"/>
          <w:szCs w:val="24"/>
        </w:rPr>
        <w:t xml:space="preserve"> </w:t>
      </w:r>
      <w:r w:rsidR="00660865">
        <w:rPr>
          <w:rFonts w:ascii="Times New Roman" w:hAnsi="Times New Roman" w:cs="Times New Roman"/>
          <w:sz w:val="24"/>
          <w:szCs w:val="24"/>
        </w:rPr>
        <w:t>образованию</w:t>
      </w:r>
      <w:r w:rsidR="00660865" w:rsidRPr="005A3B22">
        <w:rPr>
          <w:rFonts w:ascii="Times New Roman" w:hAnsi="Times New Roman" w:cs="Times New Roman"/>
          <w:sz w:val="24"/>
          <w:szCs w:val="24"/>
        </w:rPr>
        <w:t xml:space="preserve"> «город Дятьково»</w:t>
      </w:r>
      <w:r w:rsidR="00660865">
        <w:rPr>
          <w:rFonts w:ascii="Times New Roman" w:hAnsi="Times New Roman" w:cs="Times New Roman"/>
          <w:sz w:val="24"/>
          <w:szCs w:val="24"/>
        </w:rPr>
        <w:t>»</w:t>
      </w:r>
    </w:p>
    <w:p w:rsidR="00215A5C" w:rsidRDefault="00215A5C" w:rsidP="0066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5C" w:rsidRPr="00E22691" w:rsidRDefault="00215A5C" w:rsidP="00215A5C">
      <w:pPr>
        <w:spacing w:after="0"/>
        <w:rPr>
          <w:rFonts w:ascii="Times New Roman" w:hAnsi="Times New Roman" w:cs="Times New Roman"/>
        </w:rPr>
      </w:pPr>
    </w:p>
    <w:p w:rsidR="00215A5C" w:rsidRPr="00E22691" w:rsidRDefault="00215A5C" w:rsidP="00660865">
      <w:pPr>
        <w:spacing w:after="0" w:line="240" w:lineRule="auto"/>
        <w:rPr>
          <w:rFonts w:ascii="Times New Roman" w:hAnsi="Times New Roman" w:cs="Times New Roman"/>
        </w:rPr>
      </w:pPr>
      <w:r w:rsidRPr="00E22691">
        <w:rPr>
          <w:rFonts w:ascii="Times New Roman" w:hAnsi="Times New Roman" w:cs="Times New Roman"/>
          <w:bCs/>
          <w:color w:val="000000"/>
        </w:rPr>
        <w:t>ПОСТАНОВЛЯЮ:</w:t>
      </w:r>
    </w:p>
    <w:p w:rsidR="00215A5C" w:rsidRPr="00E22691" w:rsidRDefault="00215A5C" w:rsidP="00660865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5A5C" w:rsidRPr="009412EB" w:rsidRDefault="00215A5C" w:rsidP="006608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E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412EB">
        <w:rPr>
          <w:rFonts w:ascii="Times New Roman" w:hAnsi="Times New Roman" w:cs="Times New Roman"/>
          <w:sz w:val="24"/>
          <w:szCs w:val="24"/>
        </w:rPr>
        <w:t>реестр</w:t>
      </w:r>
      <w:r w:rsidR="00DA7D48" w:rsidRPr="009412EB">
        <w:rPr>
          <w:rFonts w:ascii="Times New Roman" w:hAnsi="Times New Roman" w:cs="Times New Roman"/>
          <w:sz w:val="24"/>
          <w:szCs w:val="24"/>
        </w:rPr>
        <w:t xml:space="preserve"> муниципальных маршрутов регулярных перевоз</w:t>
      </w:r>
      <w:r w:rsidR="00660865">
        <w:rPr>
          <w:rFonts w:ascii="Times New Roman" w:hAnsi="Times New Roman" w:cs="Times New Roman"/>
          <w:sz w:val="24"/>
          <w:szCs w:val="24"/>
        </w:rPr>
        <w:t>ок по муниципальному образованию</w:t>
      </w:r>
      <w:r w:rsidR="00DA7D48" w:rsidRPr="009412EB">
        <w:rPr>
          <w:rFonts w:ascii="Times New Roman" w:hAnsi="Times New Roman" w:cs="Times New Roman"/>
          <w:sz w:val="24"/>
          <w:szCs w:val="24"/>
        </w:rPr>
        <w:t xml:space="preserve"> «город Дятьково» </w:t>
      </w:r>
      <w:r w:rsidRPr="009412EB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215A5C" w:rsidRPr="009412EB" w:rsidRDefault="00215A5C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EB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сайте администрации Дятьковского района и опубликовать в информационном бюллетене муниципальных правовых актов муниципального образования «город Дятьково». </w:t>
      </w:r>
    </w:p>
    <w:p w:rsidR="00215A5C" w:rsidRPr="009412EB" w:rsidRDefault="00215A5C" w:rsidP="00660865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2E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С.А. Морозкина.</w:t>
      </w:r>
    </w:p>
    <w:p w:rsidR="00215A5C" w:rsidRPr="009412EB" w:rsidRDefault="00215A5C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5C" w:rsidRPr="005A3B22" w:rsidRDefault="00116872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15A5C" w:rsidRPr="005A3B2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</w:t>
      </w:r>
      <w:r w:rsidR="006608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5A5C" w:rsidRPr="005A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П.В. Валяев</w:t>
      </w:r>
    </w:p>
    <w:p w:rsidR="00215A5C" w:rsidRDefault="00215A5C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2BCD" w:rsidSect="00122BC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2BCD" w:rsidRDefault="00122BCD" w:rsidP="00323A95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2BCD" w:rsidRDefault="00122BCD" w:rsidP="00323A95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2BCD" w:rsidRDefault="00122BCD" w:rsidP="00323A95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Дятьковского района</w:t>
      </w:r>
    </w:p>
    <w:p w:rsidR="00122BCD" w:rsidRDefault="00122BCD" w:rsidP="00323A95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2018 г. № 1630</w:t>
      </w:r>
    </w:p>
    <w:p w:rsidR="00323A95" w:rsidRDefault="00323A95" w:rsidP="00323A95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4"/>
        </w:rPr>
      </w:pPr>
    </w:p>
    <w:p w:rsidR="00122BCD" w:rsidRDefault="00323A95" w:rsidP="0032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по МО «город Дятьково»</w:t>
      </w:r>
    </w:p>
    <w:p w:rsidR="00323A95" w:rsidRDefault="00323A95" w:rsidP="00660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7" w:type="dxa"/>
        <w:tblInd w:w="421" w:type="dxa"/>
        <w:tblLook w:val="04A0" w:firstRow="1" w:lastRow="0" w:firstColumn="1" w:lastColumn="0" w:noHBand="0" w:noVBand="1"/>
      </w:tblPr>
      <w:tblGrid>
        <w:gridCol w:w="1857"/>
        <w:gridCol w:w="1272"/>
        <w:gridCol w:w="1961"/>
        <w:gridCol w:w="3104"/>
        <w:gridCol w:w="2261"/>
        <w:gridCol w:w="1642"/>
        <w:gridCol w:w="1515"/>
        <w:gridCol w:w="1661"/>
      </w:tblGrid>
      <w:tr w:rsidR="00E77801" w:rsidRPr="00E77801" w:rsidTr="009306FA">
        <w:trPr>
          <w:trHeight w:val="13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Поядковый номер маршрута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промежуточных пунктов по маршруту регулярных перевозок или наименовние поселений, в границах которых расположены промежуточные остановочные пункты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маршрута регулярных перевозок,   одного рейса км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</w:tr>
      <w:tr w:rsidR="009306FA" w:rsidRPr="00E77801" w:rsidTr="009306FA">
        <w:trPr>
          <w:trHeight w:val="130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06FA" w:rsidRPr="00E77801" w:rsidTr="009306FA">
        <w:trPr>
          <w:trHeight w:val="73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06FA" w:rsidRPr="00E77801" w:rsidTr="009306FA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77801" w:rsidRPr="00E77801" w:rsidTr="009306FA">
        <w:trPr>
          <w:trHeight w:val="30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"Гараж - ул.Коминтерна - Гараж"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Котовского - Автостанция - ул. Фокина - ул. Станционная - Универма - Пищекомбинат - Магазин - ул.Пушкина - ул.Коминтерна - ул.Кутузова -  ДСШ №5 - Химчистка - пл. Ленина - Сквер Мальцовых - Дом Спорта - ул.Станционная - ул.Фокина - Автостанция - ул.Котовского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Орджоникидзе - ул. Фокина - ул. Станционная - ул. Крупская - ул. Пушкина - ул. Коментерна - ул. Трудовая - ул. Московская - ул. Ленина  - ул. Крупская - ул. Станционная - ул. Фокина - ул. Орджоникидзе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только в установлен</w:t>
            </w:r>
            <w:r w:rsidR="00BA40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ных остановочных пунктах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E77801" w:rsidRPr="00E77801" w:rsidTr="009306FA">
        <w:trPr>
          <w:trHeight w:val="17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"ул. Городок Строителей - Автостанция - 12-й мкр"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- ул. Фокина - ул. Станционная - ДСШ №2 - Дом Спорта - сквер Мальцовых - пл. Ленина - ул. Дм. Ульянова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Киевская - ул.Фокина - ул. Станционная - ул. Крупская - ул.Ленина - ул.Московская - ул.Дм.Ульянова - пр-т Доброславина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только в установлен</w:t>
            </w:r>
            <w:r w:rsidR="00BA40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ных остановочных пунктах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E77801" w:rsidRPr="00E77801" w:rsidTr="009306FA">
        <w:trPr>
          <w:trHeight w:val="153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"Стоматологическая поликлинника - Стройфирма "Восход""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12-й мкр - ул. Дм. Ульянова - пл. Ленина  - Сквер Мальцовых - Дом Спорта - Универмаг - ГБУЗ ДЦРБ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Доброславина - ул. Дм. Ульянова - ул. Московская - ул. Ленина - ул. Луначарского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только в установлен</w:t>
            </w:r>
            <w:r w:rsidR="009306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ных остановочных пунктах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E77801" w:rsidRPr="00E77801" w:rsidTr="009306FA">
        <w:trPr>
          <w:trHeight w:val="22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"Гараж - ул. Пролетарская"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Котовского - Автостанция - ул.Фокина - ул.Станционная  - ДСШ №2 - Дом Спорта - Сквер Мальцовых - пл. Ленина - Химчистка - ДСШ №5 - ул. Космонавтов  - ул. Приозерная - Дачи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Орджоникидзе - ул. Фокина - ул. Станционная - ул. Крупская - ул. Ленина - ул. Московская - ул. Карла Либкнехта - ул. Комсомольская - ул. Пролетарская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только в установлен</w:t>
            </w:r>
            <w:r w:rsidR="00BA40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ных остановочных пунктах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E77801" w:rsidRPr="00E77801" w:rsidTr="009306FA">
        <w:trPr>
          <w:trHeight w:val="36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6-д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"Автостанция - 12-й мкр - ул. Пролетарская"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Котовского - Автостанция - ул. Фокина - ул. Станционная - ДСШ №2 - Дом Спорта - Сквер Мальцовых - пл. Ленина - ул. Дм. Ульянова - 12-й мкр - ул. Дм. Ульянова -  Химчистка - ДСШ №5 - ул. Космонавтов - ул. Приозерная - Дачи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Орджоникидзе             - ул. Фокина -                                 ул. Станционная - ул.Крупская -  ул. Ленина - ул. Московская - ул.Дм.Ульянова -              пр-т Доброславина - ул.Дм.Ульянова - ул.Московская -                   ул. Карла Либкнехта -                  ул. Комсомольская -                  ул. Пролетарская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только в установлен</w:t>
            </w:r>
            <w:r w:rsidR="00BA40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ных остановочных пунктах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</w:tr>
      <w:tr w:rsidR="00E77801" w:rsidRPr="00E77801" w:rsidTr="009306FA">
        <w:trPr>
          <w:trHeight w:val="18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"ГБУЗ "ДЦРБ" -  пл. Ленина - Никольская Слобода -  ул. Пушкина - ГБУЗ "ДЦРБ"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Универмаг - Дом Спорта - Сквер Мальцовых - пл. Ленина - Химчистка - ДСШ №5 - ул. Космонавтов - ул. Коминтерна -  ул. Пушкина - ул.III-Интернационала - ТЦ "Алмаз" - Универмаг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 ул. Московская - ул. Карла Либкнехта - ул. Трудовая - ул. Коминтерна -  ул. Пушкина - ул. Крупской - ул. Ленина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только в установлен</w:t>
            </w:r>
            <w:r w:rsidR="009306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ных остановочных пунктах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E77801" w:rsidRPr="00E77801" w:rsidTr="009306FA">
        <w:trPr>
          <w:trHeight w:val="15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"12-й мкр - ТЦ "Алмаз" - Автостанция"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Дм. Ульянова - пл. Ленина - Сквер Мальцовых - Дом Спорта - ТЦ"Алмаз" - ул.Станционная - ул.Фокина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Доброславина - ул. Дм. Ульянова - ул. Московская - ул. Ленина - ул. Крупской - ул. Станционная - ул. Фокина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только в установлен</w:t>
            </w:r>
            <w:r w:rsidR="009306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E778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ных остановочных пунктах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801" w:rsidRPr="00E77801" w:rsidRDefault="00E77801" w:rsidP="00E7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</w:tbl>
    <w:p w:rsidR="00122BCD" w:rsidRDefault="00122BCD" w:rsidP="00660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06FA" w:rsidRDefault="009306FA" w:rsidP="00660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421" w:type="dxa"/>
        <w:tblLook w:val="04A0" w:firstRow="1" w:lastRow="0" w:firstColumn="1" w:lastColumn="0" w:noHBand="0" w:noVBand="1"/>
      </w:tblPr>
      <w:tblGrid>
        <w:gridCol w:w="878"/>
        <w:gridCol w:w="349"/>
        <w:gridCol w:w="361"/>
        <w:gridCol w:w="416"/>
        <w:gridCol w:w="566"/>
        <w:gridCol w:w="1526"/>
        <w:gridCol w:w="1689"/>
        <w:gridCol w:w="1665"/>
        <w:gridCol w:w="1734"/>
        <w:gridCol w:w="1598"/>
        <w:gridCol w:w="1849"/>
        <w:gridCol w:w="2678"/>
      </w:tblGrid>
      <w:tr w:rsidR="00022542" w:rsidRPr="00022542" w:rsidTr="00022542">
        <w:trPr>
          <w:trHeight w:val="1380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юридических лицах, индивидуальных предпринимателях ( в том числе участниках договора простого товарищества), осуществляющих перевозки по маршруту регулярных перевозок</w:t>
            </w:r>
          </w:p>
        </w:tc>
      </w:tr>
      <w:tr w:rsidR="00022542" w:rsidRPr="00022542" w:rsidTr="00022542">
        <w:trPr>
          <w:trHeight w:val="1305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транспортных средств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Экологические характеристики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Максимальный срок эксплуатации т/с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Характеристики т/с, влияющие на качество превозок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юридического лица, </w:t>
            </w:r>
            <w:r w:rsidRPr="000225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нахождения юридического лица, </w:t>
            </w:r>
            <w:r w:rsidRPr="000225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индивидуального предпринимателя, ИНН/ОГРН</w:t>
            </w:r>
          </w:p>
        </w:tc>
      </w:tr>
      <w:tr w:rsidR="00022542" w:rsidRPr="00022542" w:rsidTr="00022542">
        <w:trPr>
          <w:trHeight w:val="1425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42" w:rsidRPr="00022542" w:rsidTr="00022542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22542" w:rsidRPr="00022542" w:rsidTr="00BA40E7">
        <w:trPr>
          <w:trHeight w:val="981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не предусмотрены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Маркин Андрей Анатольевич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242600, г. Дятьково, </w:t>
            </w:r>
          </w:p>
          <w:p w:rsidR="00BA40E7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Новая, 28                  </w:t>
            </w:r>
          </w:p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320201584156</w:t>
            </w:r>
          </w:p>
        </w:tc>
      </w:tr>
      <w:tr w:rsidR="00022542" w:rsidRPr="00022542" w:rsidTr="00BA40E7">
        <w:trPr>
          <w:trHeight w:val="69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не предусмотрены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01.09.1985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Маркин Андрей Анатольевич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242600, г. Дятьково, ул. Новая, 28                 </w:t>
            </w:r>
          </w:p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320201584156</w:t>
            </w:r>
          </w:p>
        </w:tc>
      </w:tr>
      <w:tr w:rsidR="00022542" w:rsidRPr="00022542" w:rsidTr="00BA40E7">
        <w:trPr>
          <w:trHeight w:val="49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автобус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не предусмотрены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Шматков Игорь Анатольевич                                     ИП Костин Андрей Михайлович                    ИП Корнюхин Андрей Владимирович               ИП Швайковский Александр Петрович  </w:t>
            </w:r>
          </w:p>
          <w:p w:rsid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Попов</w:t>
            </w:r>
          </w:p>
          <w:p w:rsid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                   ИП Ткачёв Александр Геннадьевич                   ИП Ермаков Сергей </w:t>
            </w:r>
          </w:p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242600, г. Дятьково, ул. 13-й мкр, д. 3, кв. 45,  </w:t>
            </w:r>
          </w:p>
          <w:p w:rsid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320200965293                242600, г. Дятьково, ул. Толстого, д. 16,          </w:t>
            </w:r>
          </w:p>
          <w:p w:rsid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320201411474                242600, г. Дятьково, ул. Орловская, д. 15,       </w:t>
            </w:r>
          </w:p>
          <w:p w:rsid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320205415864       242600, г. Дятьково, ул. Орловская, д. 28,        </w:t>
            </w:r>
          </w:p>
          <w:p w:rsid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320202295781      242600, г. Дятьково, ул. Станционная, д. 40, кв. 22, ИНН 320205942420 </w:t>
            </w:r>
          </w:p>
          <w:p w:rsid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242600, г. Дятьково, ул. Светлая, д. 24,            ИНН 320202526333                 242600, г. Дятьково, ул. Рябка, д. 17,               </w:t>
            </w:r>
          </w:p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320200512857</w:t>
            </w:r>
          </w:p>
        </w:tc>
      </w:tr>
      <w:tr w:rsidR="00022542" w:rsidRPr="00022542" w:rsidTr="00BA40E7">
        <w:trPr>
          <w:trHeight w:val="96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не предусмотрены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Маркин Андрей Анатольевич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242600, г. Дятьково, ул. Новая, 28                  ИНН 320201584156</w:t>
            </w:r>
          </w:p>
        </w:tc>
      </w:tr>
      <w:tr w:rsidR="00022542" w:rsidRPr="00022542" w:rsidTr="00BA40E7">
        <w:trPr>
          <w:trHeight w:val="964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не предусмотрены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01.07.1991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Маркин Андрей Анатольевич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242600, г. Дятьково, ул. Новая, 28                  ИНН 320201584156</w:t>
            </w:r>
          </w:p>
        </w:tc>
      </w:tr>
      <w:tr w:rsidR="00022542" w:rsidRPr="00022542" w:rsidTr="00BA40E7">
        <w:trPr>
          <w:trHeight w:val="158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не предусмотрены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Шматков Игорь Анатольевич                   ИП Костин Андрей Михайлович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7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242600, г. Дятьково, ул. 13-й мкр, д. 3, кв. 45, </w:t>
            </w:r>
          </w:p>
          <w:p w:rsidR="00BA40E7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320200965293             242600, г. Дятьково, ул. Толстого, д. 16,</w:t>
            </w:r>
          </w:p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320201411474</w:t>
            </w:r>
          </w:p>
        </w:tc>
      </w:tr>
      <w:tr w:rsidR="00022542" w:rsidRPr="00022542" w:rsidTr="00022542">
        <w:trPr>
          <w:trHeight w:val="153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автобус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не предусмотрены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Корнюхин Андрей Владимирович               ИП Швайковский Александр Петрович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0E7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242600, г. Дятьково, ул. Орловская, д. 15, </w:t>
            </w:r>
          </w:p>
          <w:p w:rsidR="00022542" w:rsidRPr="00022542" w:rsidRDefault="00022542" w:rsidP="0002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3202055415864          242600, г. Дятьково, ул. Орловская, д. 28, ИНН 320202295781</w:t>
            </w:r>
          </w:p>
        </w:tc>
      </w:tr>
    </w:tbl>
    <w:p w:rsidR="009306FA" w:rsidRPr="00E77801" w:rsidRDefault="009306FA" w:rsidP="00660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306FA" w:rsidRPr="00E77801" w:rsidSect="00122BC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74" w:rsidRDefault="00734C74" w:rsidP="00B66361">
      <w:pPr>
        <w:spacing w:after="0" w:line="240" w:lineRule="auto"/>
      </w:pPr>
      <w:r>
        <w:separator/>
      </w:r>
    </w:p>
  </w:endnote>
  <w:endnote w:type="continuationSeparator" w:id="0">
    <w:p w:rsidR="00734C74" w:rsidRDefault="00734C74" w:rsidP="00B6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74" w:rsidRDefault="00734C74" w:rsidP="00B66361">
      <w:pPr>
        <w:spacing w:after="0" w:line="240" w:lineRule="auto"/>
      </w:pPr>
      <w:r>
        <w:separator/>
      </w:r>
    </w:p>
  </w:footnote>
  <w:footnote w:type="continuationSeparator" w:id="0">
    <w:p w:rsidR="00734C74" w:rsidRDefault="00734C74" w:rsidP="00B66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E4"/>
    <w:rsid w:val="00022542"/>
    <w:rsid w:val="00027800"/>
    <w:rsid w:val="000528D2"/>
    <w:rsid w:val="00056344"/>
    <w:rsid w:val="00104C8B"/>
    <w:rsid w:val="00116872"/>
    <w:rsid w:val="00122BCD"/>
    <w:rsid w:val="00172C6D"/>
    <w:rsid w:val="001A0C5C"/>
    <w:rsid w:val="001A2011"/>
    <w:rsid w:val="002037D5"/>
    <w:rsid w:val="00215A5C"/>
    <w:rsid w:val="00221425"/>
    <w:rsid w:val="00264075"/>
    <w:rsid w:val="002671CF"/>
    <w:rsid w:val="00302FB0"/>
    <w:rsid w:val="00323A95"/>
    <w:rsid w:val="00357756"/>
    <w:rsid w:val="0040543E"/>
    <w:rsid w:val="00423E54"/>
    <w:rsid w:val="004244D3"/>
    <w:rsid w:val="004C31BA"/>
    <w:rsid w:val="00586DC3"/>
    <w:rsid w:val="005A3B22"/>
    <w:rsid w:val="005F0DB1"/>
    <w:rsid w:val="005F72C2"/>
    <w:rsid w:val="00660865"/>
    <w:rsid w:val="006E6B80"/>
    <w:rsid w:val="00734C74"/>
    <w:rsid w:val="0078033A"/>
    <w:rsid w:val="007F5493"/>
    <w:rsid w:val="008C68CE"/>
    <w:rsid w:val="009208A4"/>
    <w:rsid w:val="009306FA"/>
    <w:rsid w:val="009412EB"/>
    <w:rsid w:val="00952674"/>
    <w:rsid w:val="0097732A"/>
    <w:rsid w:val="0099137A"/>
    <w:rsid w:val="009E6D30"/>
    <w:rsid w:val="00A30793"/>
    <w:rsid w:val="00AD5CE0"/>
    <w:rsid w:val="00AF2567"/>
    <w:rsid w:val="00B66361"/>
    <w:rsid w:val="00B82AA1"/>
    <w:rsid w:val="00BA40E7"/>
    <w:rsid w:val="00C1637D"/>
    <w:rsid w:val="00C362D7"/>
    <w:rsid w:val="00CE6BD8"/>
    <w:rsid w:val="00CF20E4"/>
    <w:rsid w:val="00DA7D48"/>
    <w:rsid w:val="00DD73CD"/>
    <w:rsid w:val="00E22691"/>
    <w:rsid w:val="00E77801"/>
    <w:rsid w:val="00EC00E2"/>
    <w:rsid w:val="00F025E4"/>
    <w:rsid w:val="00F2392E"/>
    <w:rsid w:val="00F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9EC8-A13F-4DD9-81CD-3CF37FA9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361"/>
  </w:style>
  <w:style w:type="paragraph" w:styleId="a6">
    <w:name w:val="footer"/>
    <w:basedOn w:val="a"/>
    <w:link w:val="a7"/>
    <w:uiPriority w:val="99"/>
    <w:unhideWhenUsed/>
    <w:rsid w:val="00B6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361"/>
  </w:style>
  <w:style w:type="paragraph" w:styleId="a8">
    <w:name w:val="List Paragraph"/>
    <w:basedOn w:val="a"/>
    <w:qFormat/>
    <w:rsid w:val="00E2269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AEDB76D7387E68AF9CEE30A920B58EEC4D8BB9F0B071460836C0419CF301FB072DF320y5j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Mashburo</cp:lastModifiedBy>
  <cp:revision>20</cp:revision>
  <cp:lastPrinted>2018-12-10T07:35:00Z</cp:lastPrinted>
  <dcterms:created xsi:type="dcterms:W3CDTF">2018-10-25T12:23:00Z</dcterms:created>
  <dcterms:modified xsi:type="dcterms:W3CDTF">2018-12-17T08:52:00Z</dcterms:modified>
</cp:coreProperties>
</file>