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696" w:rsidRPr="00A447D3" w:rsidRDefault="00537696" w:rsidP="0053769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РОССИЙСКАЯ ФЕДЕРАЦИЯ</w:t>
      </w:r>
    </w:p>
    <w:p w:rsidR="00537696" w:rsidRPr="00A447D3" w:rsidRDefault="00537696" w:rsidP="0053769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БРЯНСКАЯ ОБЛАСТЬ</w:t>
      </w:r>
    </w:p>
    <w:p w:rsidR="00537696" w:rsidRPr="00A447D3" w:rsidRDefault="00537696" w:rsidP="0053769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Дятьковский муниципальный район</w:t>
      </w:r>
    </w:p>
    <w:p w:rsidR="00537696" w:rsidRPr="00A447D3" w:rsidRDefault="00537696" w:rsidP="0053769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 xml:space="preserve">АДМИНИСТРАЦИЯ ДЯТЬКОВСКОГО РАЙОНА </w:t>
      </w:r>
    </w:p>
    <w:p w:rsidR="00537696" w:rsidRPr="008550BB" w:rsidRDefault="00537696" w:rsidP="0053769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537696" w:rsidRPr="00A447D3" w:rsidRDefault="00537696" w:rsidP="00537696">
      <w:pPr>
        <w:tabs>
          <w:tab w:val="left" w:pos="3855"/>
        </w:tabs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ПОСТАНОВЛЕНИЕ</w:t>
      </w:r>
    </w:p>
    <w:p w:rsidR="00537696" w:rsidRPr="008550BB" w:rsidRDefault="00537696" w:rsidP="0053769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37696" w:rsidRPr="00A447D3" w:rsidRDefault="00537696" w:rsidP="00537696">
      <w:pPr>
        <w:spacing w:after="24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smallCaps/>
          <w:sz w:val="32"/>
          <w:szCs w:val="32"/>
        </w:rPr>
        <w:t>от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«</w:t>
      </w:r>
      <w:r w:rsidR="008550BB">
        <w:rPr>
          <w:rFonts w:ascii="Arial" w:hAnsi="Arial" w:cs="Arial"/>
          <w:bCs/>
          <w:caps/>
          <w:sz w:val="32"/>
          <w:szCs w:val="32"/>
        </w:rPr>
        <w:t>03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» </w:t>
      </w:r>
      <w:r w:rsidR="008550BB">
        <w:rPr>
          <w:rFonts w:ascii="Arial" w:hAnsi="Arial" w:cs="Arial"/>
          <w:bCs/>
          <w:caps/>
          <w:sz w:val="32"/>
          <w:szCs w:val="32"/>
        </w:rPr>
        <w:t>июля</w:t>
      </w:r>
      <w:r>
        <w:rPr>
          <w:rFonts w:ascii="Arial" w:hAnsi="Arial" w:cs="Arial"/>
          <w:bCs/>
          <w:caps/>
          <w:sz w:val="32"/>
          <w:szCs w:val="32"/>
        </w:rPr>
        <w:t xml:space="preserve"> </w:t>
      </w:r>
      <w:r w:rsidRPr="00A447D3">
        <w:rPr>
          <w:rFonts w:ascii="Arial" w:hAnsi="Arial" w:cs="Arial"/>
          <w:bCs/>
          <w:caps/>
          <w:sz w:val="32"/>
          <w:szCs w:val="32"/>
        </w:rPr>
        <w:t>202</w:t>
      </w:r>
      <w:r>
        <w:rPr>
          <w:rFonts w:ascii="Arial" w:hAnsi="Arial" w:cs="Arial"/>
          <w:bCs/>
          <w:caps/>
          <w:sz w:val="32"/>
          <w:szCs w:val="32"/>
        </w:rPr>
        <w:t>6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г. №</w:t>
      </w:r>
      <w:r>
        <w:rPr>
          <w:rFonts w:ascii="Arial" w:hAnsi="Arial" w:cs="Arial"/>
          <w:bCs/>
          <w:caps/>
          <w:sz w:val="32"/>
          <w:szCs w:val="32"/>
        </w:rPr>
        <w:t xml:space="preserve"> </w:t>
      </w:r>
      <w:r w:rsidR="008550BB">
        <w:rPr>
          <w:rFonts w:ascii="Arial" w:hAnsi="Arial" w:cs="Arial"/>
          <w:bCs/>
          <w:caps/>
          <w:sz w:val="32"/>
          <w:szCs w:val="32"/>
        </w:rPr>
        <w:t>922</w:t>
      </w:r>
    </w:p>
    <w:p w:rsidR="00537696" w:rsidRPr="00537696" w:rsidRDefault="00537696" w:rsidP="005376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32"/>
          <w:szCs w:val="32"/>
        </w:rPr>
      </w:pPr>
      <w:r w:rsidRPr="00B5097B">
        <w:rPr>
          <w:rFonts w:ascii="Arial" w:eastAsia="Calibri" w:hAnsi="Arial" w:cs="Arial"/>
          <w:color w:val="000000"/>
          <w:sz w:val="32"/>
          <w:szCs w:val="32"/>
        </w:rPr>
        <w:t xml:space="preserve">О </w:t>
      </w:r>
      <w:r>
        <w:rPr>
          <w:rFonts w:ascii="Arial" w:eastAsia="Calibri" w:hAnsi="Arial" w:cs="Arial"/>
          <w:color w:val="000000"/>
          <w:sz w:val="32"/>
          <w:szCs w:val="32"/>
        </w:rPr>
        <w:t xml:space="preserve">ВНЕСЕНИИ ИЗМЕНЕНИЙ В ПОСТАНОВЛЕНИЕ АДМИНИСТРАЦИИ ДЯТЬКОВСКОГО РАЙОНА ОТ </w:t>
      </w:r>
      <w:r w:rsidRPr="00537696">
        <w:rPr>
          <w:rFonts w:ascii="Arial" w:eastAsia="Calibri" w:hAnsi="Arial" w:cs="Arial"/>
          <w:color w:val="000000"/>
          <w:sz w:val="32"/>
          <w:szCs w:val="32"/>
        </w:rPr>
        <w:t xml:space="preserve">30 </w:t>
      </w:r>
      <w:r>
        <w:rPr>
          <w:rFonts w:ascii="Arial" w:eastAsia="Calibri" w:hAnsi="Arial" w:cs="Arial"/>
          <w:color w:val="000000"/>
          <w:sz w:val="32"/>
          <w:szCs w:val="32"/>
        </w:rPr>
        <w:t xml:space="preserve">АВГУСТА </w:t>
      </w:r>
      <w:r w:rsidRPr="00537696">
        <w:rPr>
          <w:rFonts w:ascii="Arial" w:eastAsia="Calibri" w:hAnsi="Arial" w:cs="Arial"/>
          <w:color w:val="000000"/>
          <w:sz w:val="32"/>
          <w:szCs w:val="32"/>
        </w:rPr>
        <w:t>2021г. № 872</w:t>
      </w:r>
    </w:p>
    <w:p w:rsidR="00537696" w:rsidRPr="00537696" w:rsidRDefault="00537696" w:rsidP="005376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32"/>
          <w:szCs w:val="32"/>
        </w:rPr>
      </w:pPr>
      <w:r w:rsidRPr="00537696">
        <w:rPr>
          <w:rFonts w:ascii="Arial" w:eastAsia="Calibri" w:hAnsi="Arial" w:cs="Arial"/>
          <w:color w:val="000000"/>
          <w:sz w:val="32"/>
          <w:szCs w:val="32"/>
        </w:rPr>
        <w:t>«</w:t>
      </w:r>
      <w:r>
        <w:rPr>
          <w:rFonts w:ascii="Arial" w:eastAsia="Calibri" w:hAnsi="Arial" w:cs="Arial"/>
          <w:color w:val="000000"/>
          <w:sz w:val="32"/>
          <w:szCs w:val="32"/>
        </w:rPr>
        <w:t>ОБ ОПРЕДЕЛЕНИИ ГРАНИЦ  ПРИЛЕГАЮЩИХ ТЕРРИТОРИЙ</w:t>
      </w:r>
      <w:r w:rsidRPr="00537696">
        <w:rPr>
          <w:rFonts w:ascii="Arial" w:eastAsia="Calibri" w:hAnsi="Arial" w:cs="Arial"/>
          <w:color w:val="000000"/>
          <w:sz w:val="32"/>
          <w:szCs w:val="32"/>
        </w:rPr>
        <w:t xml:space="preserve">,  </w:t>
      </w:r>
      <w:r>
        <w:rPr>
          <w:rFonts w:ascii="Arial" w:eastAsia="Calibri" w:hAnsi="Arial" w:cs="Arial"/>
          <w:color w:val="000000"/>
          <w:sz w:val="32"/>
          <w:szCs w:val="32"/>
        </w:rPr>
        <w:t xml:space="preserve">НА КОТОРЫХ НЕ ДОПУСКАЕТСЯ </w:t>
      </w:r>
    </w:p>
    <w:p w:rsidR="00537696" w:rsidRPr="00537696" w:rsidRDefault="00537696" w:rsidP="005376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32"/>
          <w:szCs w:val="32"/>
        </w:rPr>
      </w:pPr>
      <w:r>
        <w:rPr>
          <w:rFonts w:ascii="Arial" w:eastAsia="Calibri" w:hAnsi="Arial" w:cs="Arial"/>
          <w:color w:val="000000"/>
          <w:sz w:val="32"/>
          <w:szCs w:val="32"/>
        </w:rPr>
        <w:t>РОЗНИНАЯ ПРОДАЖА АЛКОГОЛЬНОЙ ПРОДУКУЦИИ</w:t>
      </w:r>
      <w:r w:rsidRPr="00537696">
        <w:rPr>
          <w:rFonts w:ascii="Arial" w:eastAsia="Calibri" w:hAnsi="Arial" w:cs="Arial"/>
          <w:color w:val="000000"/>
          <w:sz w:val="32"/>
          <w:szCs w:val="32"/>
        </w:rPr>
        <w:t xml:space="preserve"> </w:t>
      </w:r>
      <w:r>
        <w:rPr>
          <w:rFonts w:ascii="Arial" w:eastAsia="Calibri" w:hAnsi="Arial" w:cs="Arial"/>
          <w:color w:val="000000"/>
          <w:sz w:val="32"/>
          <w:szCs w:val="32"/>
        </w:rPr>
        <w:t xml:space="preserve">И РОЗНИЧНАЯ ПРОДАЖА АЛКОГОЛЬНОЙ ПРОДУКЦИИ  ПРИ ОКАЗАНИИ  УСЛУГ ОБЩЕСТВЕННОГО ПИТАНИЯ» </w:t>
      </w:r>
    </w:p>
    <w:p w:rsidR="00537696" w:rsidRPr="00B5097B" w:rsidRDefault="00537696" w:rsidP="0053769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32"/>
          <w:szCs w:val="32"/>
        </w:rPr>
      </w:pPr>
    </w:p>
    <w:p w:rsidR="00CA08A6" w:rsidRPr="004A4750" w:rsidRDefault="008C3A31" w:rsidP="008C3A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4DB3" w:rsidRPr="004A4750">
        <w:rPr>
          <w:rFonts w:ascii="Arial" w:hAnsi="Arial" w:cs="Arial"/>
          <w:sz w:val="24"/>
          <w:szCs w:val="24"/>
        </w:rPr>
        <w:t xml:space="preserve">В связи с </w:t>
      </w:r>
      <w:r w:rsidR="006C22ED" w:rsidRPr="004A4750">
        <w:rPr>
          <w:rFonts w:ascii="Arial" w:hAnsi="Arial" w:cs="Arial"/>
          <w:sz w:val="24"/>
          <w:szCs w:val="24"/>
        </w:rPr>
        <w:t xml:space="preserve">вступлением в силу </w:t>
      </w:r>
      <w:r w:rsidR="00484DB3" w:rsidRPr="004A4750">
        <w:rPr>
          <w:rFonts w:ascii="Arial" w:hAnsi="Arial" w:cs="Arial"/>
          <w:sz w:val="24"/>
          <w:szCs w:val="24"/>
        </w:rPr>
        <w:t xml:space="preserve"> </w:t>
      </w:r>
      <w:r w:rsidR="006C22ED" w:rsidRPr="004A4750">
        <w:rPr>
          <w:rFonts w:ascii="Arial" w:hAnsi="Arial" w:cs="Arial"/>
          <w:sz w:val="24"/>
          <w:szCs w:val="24"/>
        </w:rPr>
        <w:t xml:space="preserve">постановления Правительства Российской  Федерации от  10  апреля 2026г. №394 «Об утверждении  Правил определения органами местного самоуправления границ прилегающих территорий, на которых не допускается  розничная продажа  алкогольной продукции </w:t>
      </w:r>
      <w:r w:rsidR="00F87558" w:rsidRPr="004A4750">
        <w:rPr>
          <w:rFonts w:ascii="Arial" w:hAnsi="Arial" w:cs="Arial"/>
          <w:sz w:val="24"/>
          <w:szCs w:val="24"/>
        </w:rPr>
        <w:t xml:space="preserve"> при оказании </w:t>
      </w:r>
      <w:r w:rsidR="006C22ED" w:rsidRPr="004A4750">
        <w:rPr>
          <w:rFonts w:ascii="Arial" w:hAnsi="Arial" w:cs="Arial"/>
          <w:sz w:val="24"/>
          <w:szCs w:val="24"/>
        </w:rPr>
        <w:t xml:space="preserve"> </w:t>
      </w:r>
      <w:r w:rsidR="00F87558" w:rsidRPr="004A4750">
        <w:rPr>
          <w:rFonts w:ascii="Arial" w:hAnsi="Arial" w:cs="Arial"/>
          <w:sz w:val="24"/>
          <w:szCs w:val="24"/>
        </w:rPr>
        <w:t xml:space="preserve">услуг общественного питания» и </w:t>
      </w:r>
      <w:r w:rsidR="00792403" w:rsidRPr="004A4750">
        <w:rPr>
          <w:rFonts w:ascii="Arial" w:hAnsi="Arial" w:cs="Arial"/>
          <w:sz w:val="24"/>
          <w:szCs w:val="24"/>
        </w:rPr>
        <w:t>признани</w:t>
      </w:r>
      <w:r w:rsidR="0078497C" w:rsidRPr="004A4750">
        <w:rPr>
          <w:rFonts w:ascii="Arial" w:hAnsi="Arial" w:cs="Arial"/>
          <w:sz w:val="24"/>
          <w:szCs w:val="24"/>
        </w:rPr>
        <w:t>и</w:t>
      </w:r>
      <w:r w:rsidR="00792403" w:rsidRPr="004A4750">
        <w:rPr>
          <w:rFonts w:ascii="Arial" w:hAnsi="Arial" w:cs="Arial"/>
          <w:sz w:val="24"/>
          <w:szCs w:val="24"/>
        </w:rPr>
        <w:t xml:space="preserve"> </w:t>
      </w:r>
      <w:r w:rsidR="003B1DE5" w:rsidRPr="004A4750">
        <w:rPr>
          <w:rFonts w:ascii="Arial" w:hAnsi="Arial" w:cs="Arial"/>
          <w:sz w:val="24"/>
          <w:szCs w:val="24"/>
        </w:rPr>
        <w:t>утрат</w:t>
      </w:r>
      <w:r w:rsidR="006306C8" w:rsidRPr="004A4750">
        <w:rPr>
          <w:rFonts w:ascii="Arial" w:hAnsi="Arial" w:cs="Arial"/>
          <w:sz w:val="24"/>
          <w:szCs w:val="24"/>
        </w:rPr>
        <w:t xml:space="preserve">ившим </w:t>
      </w:r>
      <w:r w:rsidR="005F11F1" w:rsidRPr="004A4750">
        <w:rPr>
          <w:rFonts w:ascii="Arial" w:hAnsi="Arial" w:cs="Arial"/>
          <w:sz w:val="24"/>
          <w:szCs w:val="24"/>
        </w:rPr>
        <w:t xml:space="preserve"> сил</w:t>
      </w:r>
      <w:r w:rsidR="00CA08A6" w:rsidRPr="004A4750">
        <w:rPr>
          <w:rFonts w:ascii="Arial" w:hAnsi="Arial" w:cs="Arial"/>
          <w:sz w:val="24"/>
          <w:szCs w:val="24"/>
        </w:rPr>
        <w:t xml:space="preserve">у </w:t>
      </w:r>
      <w:r w:rsidR="00792403" w:rsidRPr="004A4750">
        <w:rPr>
          <w:rFonts w:ascii="Arial" w:hAnsi="Arial" w:cs="Arial"/>
          <w:sz w:val="24"/>
          <w:szCs w:val="24"/>
        </w:rPr>
        <w:t xml:space="preserve"> </w:t>
      </w:r>
      <w:r w:rsidR="006306C8" w:rsidRPr="004A4750">
        <w:rPr>
          <w:rFonts w:ascii="Arial" w:hAnsi="Arial" w:cs="Arial"/>
          <w:sz w:val="24"/>
          <w:szCs w:val="24"/>
        </w:rPr>
        <w:t>постановлени</w:t>
      </w:r>
      <w:r w:rsidR="0078497C" w:rsidRPr="004A4750">
        <w:rPr>
          <w:rFonts w:ascii="Arial" w:hAnsi="Arial" w:cs="Arial"/>
          <w:sz w:val="24"/>
          <w:szCs w:val="24"/>
        </w:rPr>
        <w:t>я</w:t>
      </w:r>
      <w:r w:rsidR="006306C8" w:rsidRPr="004A4750">
        <w:rPr>
          <w:rFonts w:ascii="Arial" w:hAnsi="Arial" w:cs="Arial"/>
          <w:sz w:val="24"/>
          <w:szCs w:val="24"/>
        </w:rPr>
        <w:t xml:space="preserve"> Правительст</w:t>
      </w:r>
      <w:r w:rsidR="00CA08A6" w:rsidRPr="004A4750">
        <w:rPr>
          <w:rFonts w:ascii="Arial" w:hAnsi="Arial" w:cs="Arial"/>
          <w:sz w:val="24"/>
          <w:szCs w:val="24"/>
        </w:rPr>
        <w:t xml:space="preserve">ва Российской Федерации </w:t>
      </w:r>
      <w:r w:rsidR="008A0856" w:rsidRPr="004A4750">
        <w:rPr>
          <w:rFonts w:ascii="Arial" w:hAnsi="Arial" w:cs="Arial"/>
          <w:sz w:val="24"/>
          <w:szCs w:val="24"/>
        </w:rPr>
        <w:t xml:space="preserve">от 23  декабря 2020г. № 2220 «Об утверждении  Правил определения органами местного самоуправления границ прилегающих территорий, на которых не допускается  розничная продажа  алкогольной продукции  при оказании  услуг общественного питания» </w:t>
      </w:r>
      <w:r w:rsidRPr="004A4750">
        <w:rPr>
          <w:rFonts w:ascii="Arial" w:hAnsi="Arial" w:cs="Arial"/>
          <w:sz w:val="24"/>
          <w:szCs w:val="24"/>
        </w:rPr>
        <w:tab/>
      </w:r>
    </w:p>
    <w:p w:rsidR="008C3A31" w:rsidRDefault="00161334" w:rsidP="008C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3A31" w:rsidRPr="004A4750">
        <w:rPr>
          <w:rFonts w:ascii="Arial" w:hAnsi="Arial" w:cs="Arial"/>
          <w:sz w:val="24"/>
          <w:szCs w:val="24"/>
        </w:rPr>
        <w:t>Постановляю</w:t>
      </w:r>
      <w:r w:rsidR="008C3A31" w:rsidRPr="002F1FAA">
        <w:rPr>
          <w:rFonts w:ascii="Times New Roman" w:hAnsi="Times New Roman" w:cs="Times New Roman"/>
          <w:sz w:val="28"/>
          <w:szCs w:val="28"/>
        </w:rPr>
        <w:t>:</w:t>
      </w:r>
    </w:p>
    <w:p w:rsidR="008550BB" w:rsidRDefault="008550BB" w:rsidP="008C3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4401" w:rsidRPr="004A4750" w:rsidRDefault="00161334" w:rsidP="003044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4750">
        <w:rPr>
          <w:rFonts w:ascii="Arial" w:hAnsi="Arial" w:cs="Arial"/>
          <w:sz w:val="24"/>
          <w:szCs w:val="24"/>
        </w:rPr>
        <w:t>1</w:t>
      </w:r>
      <w:r w:rsidR="008D7183" w:rsidRPr="004A4750">
        <w:rPr>
          <w:rFonts w:ascii="Arial" w:hAnsi="Arial" w:cs="Arial"/>
          <w:sz w:val="24"/>
          <w:szCs w:val="24"/>
        </w:rPr>
        <w:t>.</w:t>
      </w:r>
      <w:r w:rsidRPr="004A4750">
        <w:rPr>
          <w:rFonts w:ascii="Arial" w:hAnsi="Arial" w:cs="Arial"/>
          <w:sz w:val="24"/>
          <w:szCs w:val="24"/>
        </w:rPr>
        <w:t xml:space="preserve"> </w:t>
      </w:r>
      <w:r w:rsidR="00304401" w:rsidRPr="004A4750">
        <w:rPr>
          <w:rFonts w:ascii="Arial" w:hAnsi="Arial" w:cs="Arial"/>
          <w:sz w:val="24"/>
          <w:szCs w:val="24"/>
        </w:rPr>
        <w:t xml:space="preserve">Изложить  </w:t>
      </w:r>
      <w:r w:rsidR="008D7183" w:rsidRPr="004A4750">
        <w:rPr>
          <w:rFonts w:ascii="Arial" w:hAnsi="Arial" w:cs="Arial"/>
          <w:sz w:val="24"/>
          <w:szCs w:val="24"/>
        </w:rPr>
        <w:t xml:space="preserve"> преамбул</w:t>
      </w:r>
      <w:r w:rsidR="00304401" w:rsidRPr="004A4750">
        <w:rPr>
          <w:rFonts w:ascii="Arial" w:hAnsi="Arial" w:cs="Arial"/>
          <w:sz w:val="24"/>
          <w:szCs w:val="24"/>
        </w:rPr>
        <w:t xml:space="preserve">у </w:t>
      </w:r>
      <w:r w:rsidR="008D7183" w:rsidRPr="004A4750">
        <w:rPr>
          <w:rFonts w:ascii="Arial" w:hAnsi="Arial" w:cs="Arial"/>
          <w:sz w:val="24"/>
          <w:szCs w:val="24"/>
        </w:rPr>
        <w:t xml:space="preserve"> постановления  администрации Дятьковского  района от 30 августа 2021г. № 872 «Об  определении  границ  прилегающих территорий,  на  которых  не   допускается розничная  продажа  алкогольной  продукции и розничная продажа алкогольной  продукции  при  оказании услуг  общественного питания» </w:t>
      </w:r>
      <w:r w:rsidR="00304401" w:rsidRPr="004A4750">
        <w:rPr>
          <w:rFonts w:ascii="Arial" w:hAnsi="Arial" w:cs="Arial"/>
          <w:sz w:val="24"/>
          <w:szCs w:val="24"/>
        </w:rPr>
        <w:t xml:space="preserve"> в следующей  редакции «Рассмотрев итоговый документ общественных  обсуждений об определении  границ  прилегающих  к   некоторым  организациям   и   объектам территорий,  на  которых  не   допускается  розничная  продажа  алкогольной  продукции,  в  соответствии  с  Федеральным законом от  06.10.2003 года  №131-ФЗ «Об  общих  принципах организации  местного  самоуправления  в  Российской  Федерации», Федеральным  законом от  22  ноября 1995 года №171-ФЗ  «О  государственном  регулировании производства  и  оборота  этилового  спирта,  алкогольной  и спиртосодержащей  продукции  и  об ограничении потребления (распития) алкогольной продукции»,  постановлением  Правительства  Российской  Федерации  от 10 апреля  2026года № 394 «Об утверждении правил определения органами местного самоуправления  границ  прилегающих    территорий,  на  которых  не  допускается   розничная  продажа  алкогольной  продукции  и розничная  продажа алкогольной  продукции при оказании  услуг  общественного питания» и заключениями департамента  культуры Брянской  </w:t>
      </w:r>
      <w:r w:rsidR="00304401" w:rsidRPr="004A4750">
        <w:rPr>
          <w:rFonts w:ascii="Arial" w:hAnsi="Arial" w:cs="Arial"/>
          <w:sz w:val="24"/>
          <w:szCs w:val="24"/>
        </w:rPr>
        <w:lastRenderedPageBreak/>
        <w:t>области от 30.06.2021 №01-23-/76, департамента здравоохранения  Брянской  области от 25.05.2021г. №1-ДЗ-6118, департамента образования и  науки Брянской  области от 21.06.2021г. №4101-02-А, управления  потребительского рынка и услуг, контроля в сфере производства и оборота этилового спирта, алкогольной и спиртосодержащей  продукции Брянской  области от 22.06.2021г. № 2314/07, уполномоченного по защите прав предпринимателей  в Брянской  области от 15.06.2021г № 92/</w:t>
      </w:r>
      <w:proofErr w:type="spellStart"/>
      <w:r w:rsidR="00304401" w:rsidRPr="004A4750">
        <w:rPr>
          <w:rFonts w:ascii="Arial" w:hAnsi="Arial" w:cs="Arial"/>
          <w:sz w:val="24"/>
          <w:szCs w:val="24"/>
        </w:rPr>
        <w:t>узпп</w:t>
      </w:r>
      <w:proofErr w:type="spellEnd"/>
    </w:p>
    <w:p w:rsidR="008550BB" w:rsidRDefault="00235850" w:rsidP="008550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A4750">
        <w:rPr>
          <w:rFonts w:ascii="Arial" w:hAnsi="Arial" w:cs="Arial"/>
          <w:sz w:val="24"/>
          <w:szCs w:val="24"/>
        </w:rPr>
        <w:tab/>
      </w:r>
      <w:r w:rsidR="00612063"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r w:rsidR="00612063" w:rsidRPr="00A558F9">
        <w:rPr>
          <w:rFonts w:ascii="Arial" w:eastAsia="Times New Roman" w:hAnsi="Arial" w:cs="Arial"/>
          <w:color w:val="000000"/>
          <w:sz w:val="24"/>
          <w:szCs w:val="24"/>
        </w:rPr>
        <w:t xml:space="preserve">Контроль за выполнением постановления возложить на первого заместителя главы </w:t>
      </w:r>
      <w:proofErr w:type="gramStart"/>
      <w:r w:rsidR="00612063" w:rsidRPr="00A558F9">
        <w:rPr>
          <w:rFonts w:ascii="Arial" w:eastAsia="Times New Roman" w:hAnsi="Arial" w:cs="Arial"/>
          <w:color w:val="000000"/>
          <w:sz w:val="24"/>
          <w:szCs w:val="24"/>
        </w:rPr>
        <w:t>администрации  Миронова</w:t>
      </w:r>
      <w:proofErr w:type="gramEnd"/>
      <w:r w:rsidR="00612063" w:rsidRPr="00A558F9">
        <w:rPr>
          <w:rFonts w:ascii="Arial" w:eastAsia="Times New Roman" w:hAnsi="Arial" w:cs="Arial"/>
          <w:color w:val="000000"/>
          <w:sz w:val="24"/>
          <w:szCs w:val="24"/>
        </w:rPr>
        <w:t xml:space="preserve"> И.Н.</w:t>
      </w:r>
    </w:p>
    <w:p w:rsidR="00612063" w:rsidRDefault="00612063" w:rsidP="008550B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558F9"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>3.</w:t>
      </w:r>
      <w:r w:rsidRPr="00A558F9">
        <w:rPr>
          <w:rFonts w:ascii="Arial" w:eastAsia="Times New Roman" w:hAnsi="Arial" w:cs="Arial"/>
          <w:color w:val="000000"/>
          <w:sz w:val="24"/>
          <w:szCs w:val="24"/>
        </w:rPr>
        <w:t xml:space="preserve"> Настоящее постановление вступает в законную силу со дня его официального опубликования</w:t>
      </w:r>
      <w:r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12063" w:rsidRPr="00A558F9" w:rsidRDefault="00612063" w:rsidP="006120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558F9"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>4.</w:t>
      </w:r>
      <w:r w:rsidRPr="00A558F9">
        <w:rPr>
          <w:rFonts w:ascii="Arial" w:eastAsia="Times New Roman" w:hAnsi="Arial" w:cs="Arial"/>
          <w:color w:val="000000"/>
          <w:sz w:val="24"/>
          <w:szCs w:val="24"/>
        </w:rPr>
        <w:t xml:space="preserve">  Опубликовать настоящее постановление в сборнике муниципальных правовых актов муниципального образования «город Дятьково» и разместить на официальном сайте Администрации Дятьковского района в сети Интернет.</w:t>
      </w:r>
    </w:p>
    <w:p w:rsidR="00612063" w:rsidRPr="00A558F9" w:rsidRDefault="00612063" w:rsidP="0061206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12063" w:rsidRDefault="00612063" w:rsidP="0061206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612063" w:rsidRDefault="00612063" w:rsidP="0061206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A558F9">
        <w:rPr>
          <w:rFonts w:ascii="Arial" w:eastAsia="Times New Roman" w:hAnsi="Arial" w:cs="Arial"/>
          <w:color w:val="000000"/>
          <w:sz w:val="24"/>
          <w:szCs w:val="24"/>
        </w:rPr>
        <w:t>Глава а</w:t>
      </w:r>
      <w:r>
        <w:rPr>
          <w:rFonts w:ascii="Arial" w:eastAsia="Times New Roman" w:hAnsi="Arial" w:cs="Arial"/>
          <w:color w:val="000000"/>
          <w:sz w:val="24"/>
          <w:szCs w:val="24"/>
        </w:rPr>
        <w:t>дминистрации  Дятьковского района</w:t>
      </w:r>
    </w:p>
    <w:p w:rsidR="00612063" w:rsidRDefault="00612063" w:rsidP="0061206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612063" w:rsidRPr="00A558F9" w:rsidRDefault="00612063" w:rsidP="00612063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П.В. Валяев</w:t>
      </w:r>
    </w:p>
    <w:p w:rsidR="00612063" w:rsidRDefault="00612063" w:rsidP="00612063">
      <w:pPr>
        <w:tabs>
          <w:tab w:val="left" w:pos="1740"/>
        </w:tabs>
        <w:spacing w:after="0" w:line="240" w:lineRule="auto"/>
        <w:jc w:val="right"/>
        <w:rPr>
          <w:rFonts w:ascii="Arial" w:eastAsia="MS Mincho" w:hAnsi="Arial" w:cs="Arial"/>
          <w:color w:val="000000"/>
          <w:sz w:val="24"/>
          <w:szCs w:val="24"/>
          <w:lang w:eastAsia="ru-RU"/>
        </w:rPr>
      </w:pPr>
    </w:p>
    <w:p w:rsidR="00612063" w:rsidRDefault="00612063" w:rsidP="00612063">
      <w:pPr>
        <w:tabs>
          <w:tab w:val="left" w:pos="1740"/>
        </w:tabs>
        <w:spacing w:after="0" w:line="240" w:lineRule="auto"/>
        <w:jc w:val="right"/>
        <w:rPr>
          <w:rFonts w:ascii="Arial" w:eastAsia="MS Mincho" w:hAnsi="Arial" w:cs="Arial"/>
          <w:color w:val="000000"/>
          <w:sz w:val="24"/>
          <w:szCs w:val="24"/>
          <w:lang w:eastAsia="ru-RU"/>
        </w:rPr>
      </w:pPr>
    </w:p>
    <w:sectPr w:rsidR="00612063" w:rsidSect="008550B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31"/>
    <w:rsid w:val="00040E24"/>
    <w:rsid w:val="00047272"/>
    <w:rsid w:val="00161334"/>
    <w:rsid w:val="00235850"/>
    <w:rsid w:val="002E40A5"/>
    <w:rsid w:val="00304401"/>
    <w:rsid w:val="003B1DE5"/>
    <w:rsid w:val="00484DB3"/>
    <w:rsid w:val="004A4750"/>
    <w:rsid w:val="004A794E"/>
    <w:rsid w:val="00537696"/>
    <w:rsid w:val="005F11F1"/>
    <w:rsid w:val="005F66AA"/>
    <w:rsid w:val="00612063"/>
    <w:rsid w:val="006306C8"/>
    <w:rsid w:val="006C22ED"/>
    <w:rsid w:val="0078497C"/>
    <w:rsid w:val="00792403"/>
    <w:rsid w:val="008550BB"/>
    <w:rsid w:val="008A0856"/>
    <w:rsid w:val="008C3A31"/>
    <w:rsid w:val="008D7183"/>
    <w:rsid w:val="00944692"/>
    <w:rsid w:val="00957650"/>
    <w:rsid w:val="00A828EC"/>
    <w:rsid w:val="00AD4341"/>
    <w:rsid w:val="00CA08A6"/>
    <w:rsid w:val="00D12D3F"/>
    <w:rsid w:val="00F8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E84C"/>
  <w15:docId w15:val="{BA43274A-4C84-451C-9AC7-4396E3B0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4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cp:lastPrinted>2026-07-03T07:45:00Z</cp:lastPrinted>
  <dcterms:created xsi:type="dcterms:W3CDTF">2026-06-17T13:20:00Z</dcterms:created>
  <dcterms:modified xsi:type="dcterms:W3CDTF">2026-07-06T11:54:00Z</dcterms:modified>
</cp:coreProperties>
</file>