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5046A" w14:textId="77777777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РОССИЙСКАЯ ФЕДЕРАЦИЯ</w:t>
      </w:r>
    </w:p>
    <w:p w14:paraId="45174720" w14:textId="77777777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БРЯНСКАЯ ОБЛАСТЬ</w:t>
      </w:r>
    </w:p>
    <w:p w14:paraId="291070B1" w14:textId="3210B769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ДЯТЬКОВСКИЙ МУНИЦИПАЛЬНЫЙ РАЙОН</w:t>
      </w:r>
    </w:p>
    <w:p w14:paraId="76BFF683" w14:textId="0D5A89C5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АДМИНИСТРАЦИЯ ДЯТЬКОВСКОГО РАЙОНА</w:t>
      </w:r>
    </w:p>
    <w:p w14:paraId="3D60F2FB" w14:textId="77777777" w:rsidR="0042660C" w:rsidRPr="001611BE" w:rsidRDefault="0042660C" w:rsidP="0042660C">
      <w:pPr>
        <w:pStyle w:val="ConsPlusNormal"/>
        <w:jc w:val="both"/>
        <w:rPr>
          <w:b/>
          <w:sz w:val="32"/>
          <w:szCs w:val="32"/>
        </w:rPr>
      </w:pPr>
    </w:p>
    <w:p w14:paraId="4B565688" w14:textId="60945301" w:rsidR="0042660C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ПОСТАНОВЛЕНИЕ</w:t>
      </w:r>
    </w:p>
    <w:p w14:paraId="35412FAC" w14:textId="77777777" w:rsidR="001E489B" w:rsidRPr="001611BE" w:rsidRDefault="001E489B" w:rsidP="0042660C">
      <w:pPr>
        <w:pStyle w:val="ConsPlusNormal"/>
        <w:jc w:val="center"/>
        <w:rPr>
          <w:b/>
          <w:sz w:val="32"/>
          <w:szCs w:val="32"/>
        </w:rPr>
      </w:pPr>
    </w:p>
    <w:p w14:paraId="4A4286F5" w14:textId="15943AB3" w:rsidR="0042660C" w:rsidRPr="001611BE" w:rsidRDefault="0042660C" w:rsidP="0042660C">
      <w:pPr>
        <w:pStyle w:val="ConsPlusNormal"/>
        <w:jc w:val="center"/>
        <w:rPr>
          <w:b/>
          <w:sz w:val="32"/>
          <w:szCs w:val="32"/>
        </w:rPr>
      </w:pPr>
      <w:r w:rsidRPr="001611BE">
        <w:rPr>
          <w:b/>
          <w:sz w:val="32"/>
          <w:szCs w:val="32"/>
        </w:rPr>
        <w:t>от «</w:t>
      </w:r>
      <w:r w:rsidR="0029043D" w:rsidRPr="0029043D">
        <w:rPr>
          <w:b/>
          <w:sz w:val="32"/>
          <w:szCs w:val="32"/>
          <w:u w:val="single"/>
        </w:rPr>
        <w:t>07</w:t>
      </w:r>
      <w:r w:rsidRPr="001611BE">
        <w:rPr>
          <w:b/>
          <w:sz w:val="32"/>
          <w:szCs w:val="32"/>
        </w:rPr>
        <w:t xml:space="preserve">» </w:t>
      </w:r>
      <w:r w:rsidR="0029043D">
        <w:rPr>
          <w:b/>
          <w:sz w:val="32"/>
          <w:szCs w:val="32"/>
          <w:u w:val="single"/>
        </w:rPr>
        <w:t>октября</w:t>
      </w:r>
      <w:r w:rsidR="006E2FC4">
        <w:rPr>
          <w:b/>
          <w:sz w:val="32"/>
          <w:szCs w:val="32"/>
        </w:rPr>
        <w:t xml:space="preserve"> </w:t>
      </w:r>
      <w:r w:rsidRPr="001611BE">
        <w:rPr>
          <w:b/>
          <w:sz w:val="32"/>
          <w:szCs w:val="32"/>
        </w:rPr>
        <w:t>202</w:t>
      </w:r>
      <w:r w:rsidR="0049005D">
        <w:rPr>
          <w:b/>
          <w:sz w:val="32"/>
          <w:szCs w:val="32"/>
        </w:rPr>
        <w:t>6</w:t>
      </w:r>
      <w:r w:rsidRPr="001611BE">
        <w:rPr>
          <w:b/>
          <w:sz w:val="32"/>
          <w:szCs w:val="32"/>
        </w:rPr>
        <w:t xml:space="preserve"> г. N </w:t>
      </w:r>
      <w:r w:rsidR="0029043D">
        <w:rPr>
          <w:b/>
          <w:sz w:val="32"/>
          <w:szCs w:val="32"/>
          <w:u w:val="single"/>
        </w:rPr>
        <w:t>1342</w:t>
      </w:r>
    </w:p>
    <w:p w14:paraId="75403FE4" w14:textId="77777777" w:rsidR="0042660C" w:rsidRPr="001611BE" w:rsidRDefault="0042660C" w:rsidP="0042660C">
      <w:pPr>
        <w:pStyle w:val="ConsPlusNormal"/>
        <w:jc w:val="both"/>
        <w:rPr>
          <w:b/>
          <w:sz w:val="32"/>
          <w:szCs w:val="32"/>
        </w:rPr>
      </w:pPr>
      <w:bookmarkStart w:id="0" w:name="_GoBack"/>
      <w:bookmarkEnd w:id="0"/>
    </w:p>
    <w:p w14:paraId="5CC291F8" w14:textId="77777777" w:rsidR="00DE6E89" w:rsidRDefault="0099578B" w:rsidP="0099578B">
      <w:pPr>
        <w:pStyle w:val="ConsPlusNormal"/>
        <w:jc w:val="center"/>
        <w:rPr>
          <w:b/>
          <w:sz w:val="32"/>
          <w:szCs w:val="32"/>
        </w:rPr>
      </w:pPr>
      <w:r w:rsidRPr="0099578B">
        <w:rPr>
          <w:b/>
          <w:sz w:val="32"/>
          <w:szCs w:val="32"/>
        </w:rPr>
        <w:t xml:space="preserve">О </w:t>
      </w:r>
      <w:r>
        <w:rPr>
          <w:b/>
          <w:sz w:val="32"/>
          <w:szCs w:val="32"/>
        </w:rPr>
        <w:t>ВНЕСЕНИИ</w:t>
      </w:r>
      <w:r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ИЗМЕНЕНИЙ В</w:t>
      </w:r>
      <w:r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ПОСТАНОВЛЕНИЕ АДМИНСИТРАЦИИ ДЯ</w:t>
      </w:r>
      <w:r w:rsidR="00DE6E89">
        <w:rPr>
          <w:b/>
          <w:sz w:val="32"/>
          <w:szCs w:val="32"/>
        </w:rPr>
        <w:t>Т</w:t>
      </w:r>
      <w:r>
        <w:rPr>
          <w:b/>
          <w:sz w:val="32"/>
          <w:szCs w:val="32"/>
        </w:rPr>
        <w:t xml:space="preserve">ЬКОВСКОГО РАЙОНА </w:t>
      </w:r>
    </w:p>
    <w:p w14:paraId="55BB042A" w14:textId="10FD99BE" w:rsidR="0099578B" w:rsidRPr="0099578B" w:rsidRDefault="00DE6E89" w:rsidP="00DE6E89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</w:t>
      </w:r>
      <w:r w:rsidRPr="0099578B">
        <w:rPr>
          <w:b/>
          <w:sz w:val="32"/>
          <w:szCs w:val="32"/>
        </w:rPr>
        <w:t>21</w:t>
      </w:r>
      <w:r w:rsidR="0099578B" w:rsidRPr="0099578B">
        <w:rPr>
          <w:b/>
          <w:sz w:val="32"/>
          <w:szCs w:val="32"/>
        </w:rPr>
        <w:t xml:space="preserve"> ИЮНЯ 2024 № </w:t>
      </w:r>
      <w:r>
        <w:rPr>
          <w:b/>
          <w:sz w:val="32"/>
          <w:szCs w:val="32"/>
        </w:rPr>
        <w:t>564</w:t>
      </w:r>
      <w:r w:rsidRPr="0099578B">
        <w:rPr>
          <w:b/>
          <w:sz w:val="32"/>
          <w:szCs w:val="32"/>
        </w:rPr>
        <w:t xml:space="preserve"> «</w:t>
      </w:r>
      <w:r w:rsidR="0099578B" w:rsidRPr="0099578B">
        <w:rPr>
          <w:b/>
          <w:sz w:val="32"/>
          <w:szCs w:val="32"/>
        </w:rPr>
        <w:t>О</w:t>
      </w:r>
      <w:r w:rsidR="0099578B">
        <w:rPr>
          <w:b/>
          <w:sz w:val="32"/>
          <w:szCs w:val="32"/>
        </w:rPr>
        <w:t>Б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УТВЕРЖДЕНИИ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ПРАВИЛ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ЗАКЛЮЧЕНИЯ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В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ЭЛЕКТРОННОЙ ФОРМЕ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И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ПОДПИСАНИЯ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УСИЛЕННОЙ КВАЛИФИЦИРОВАННОЙ ЭЛЕКТРОННОЙ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ПОДПИСЬЮ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ЛИЦА</w:t>
      </w:r>
      <w:r w:rsidR="0099578B" w:rsidRPr="0099578B">
        <w:rPr>
          <w:b/>
          <w:sz w:val="32"/>
          <w:szCs w:val="32"/>
        </w:rPr>
        <w:t xml:space="preserve">, </w:t>
      </w:r>
      <w:r w:rsidR="0099578B">
        <w:rPr>
          <w:b/>
          <w:sz w:val="32"/>
          <w:szCs w:val="32"/>
        </w:rPr>
        <w:t>ИМЕЮЩЕГО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ПРАВО ДЕЙСТВОВАТЬ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ОТ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ИМЕНИ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СООТВЕТСВЕННО УПОЛНОМОЧЕННОГО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ОРГАНА,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ИСПОЛНИТЕЛЯ МУНИЦИПАЛЬНЫХ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УСЛУГ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В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СОЦИАЛЬНОЙ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СФЕРЕ</w:t>
      </w:r>
      <w:r w:rsidR="0099578B" w:rsidRPr="0099578B">
        <w:rPr>
          <w:b/>
          <w:sz w:val="32"/>
          <w:szCs w:val="32"/>
        </w:rPr>
        <w:t xml:space="preserve">, </w:t>
      </w:r>
      <w:r w:rsidR="0099578B">
        <w:rPr>
          <w:b/>
          <w:sz w:val="32"/>
          <w:szCs w:val="32"/>
        </w:rPr>
        <w:t>СОГЛАШЕНИЙ</w:t>
      </w:r>
      <w:r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О</w:t>
      </w:r>
      <w:r w:rsidR="0099578B"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ФИНАНСОВОМ </w:t>
      </w:r>
      <w:r w:rsidRPr="0099578B">
        <w:rPr>
          <w:b/>
          <w:sz w:val="32"/>
          <w:szCs w:val="32"/>
        </w:rPr>
        <w:t>ОБЕСПЕЧЕНИИ</w:t>
      </w:r>
      <w:r w:rsidR="0099578B" w:rsidRPr="0099578B">
        <w:rPr>
          <w:b/>
          <w:sz w:val="32"/>
          <w:szCs w:val="32"/>
        </w:rPr>
        <w:t xml:space="preserve"> (</w:t>
      </w:r>
      <w:r w:rsidR="0099578B">
        <w:rPr>
          <w:b/>
          <w:sz w:val="32"/>
          <w:szCs w:val="32"/>
        </w:rPr>
        <w:t>ВОЗМЕЩЕНИИ</w:t>
      </w:r>
      <w:r w:rsidR="0099578B" w:rsidRPr="0099578B">
        <w:rPr>
          <w:b/>
          <w:sz w:val="32"/>
          <w:szCs w:val="32"/>
        </w:rPr>
        <w:t xml:space="preserve">) </w:t>
      </w:r>
      <w:r w:rsidR="0099578B">
        <w:rPr>
          <w:b/>
          <w:sz w:val="32"/>
          <w:szCs w:val="32"/>
        </w:rPr>
        <w:t>ЗАТАРАТ</w:t>
      </w:r>
      <w:r w:rsidR="0099578B" w:rsidRPr="0099578B">
        <w:rPr>
          <w:b/>
          <w:sz w:val="32"/>
          <w:szCs w:val="32"/>
        </w:rPr>
        <w:t xml:space="preserve">, </w:t>
      </w:r>
      <w:r w:rsidR="0099578B">
        <w:rPr>
          <w:b/>
          <w:sz w:val="32"/>
          <w:szCs w:val="32"/>
        </w:rPr>
        <w:t>СВЯЗАННЫХ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С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ОКАЗАНИЕМ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МУНИЦИПАЛЬНЫХ УСЛУГ В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 xml:space="preserve">СРОЦИАЛЬНОЙ </w:t>
      </w:r>
      <w:r>
        <w:rPr>
          <w:b/>
          <w:sz w:val="32"/>
          <w:szCs w:val="32"/>
        </w:rPr>
        <w:t xml:space="preserve">СФЕРЕ </w:t>
      </w:r>
      <w:r w:rsidRPr="0099578B">
        <w:rPr>
          <w:b/>
          <w:sz w:val="32"/>
          <w:szCs w:val="32"/>
        </w:rPr>
        <w:t>В</w:t>
      </w:r>
      <w:r w:rsid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СООТВЕТСВИИ </w:t>
      </w:r>
      <w:r w:rsidRPr="0099578B">
        <w:rPr>
          <w:b/>
          <w:sz w:val="32"/>
          <w:szCs w:val="32"/>
        </w:rPr>
        <w:t>С</w:t>
      </w:r>
      <w:r w:rsidR="0099578B"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СОЦИАЛЬНЫМ </w:t>
      </w:r>
      <w:r w:rsidRPr="0099578B">
        <w:rPr>
          <w:b/>
          <w:sz w:val="32"/>
          <w:szCs w:val="32"/>
        </w:rPr>
        <w:t>СЕРТИФИКАТОМ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>НА</w:t>
      </w:r>
      <w:r w:rsidR="0099578B" w:rsidRPr="0099578B">
        <w:rPr>
          <w:b/>
          <w:sz w:val="32"/>
          <w:szCs w:val="32"/>
        </w:rPr>
        <w:t xml:space="preserve"> </w:t>
      </w:r>
      <w:r w:rsidR="0099578B">
        <w:rPr>
          <w:b/>
          <w:sz w:val="32"/>
          <w:szCs w:val="32"/>
        </w:rPr>
        <w:t xml:space="preserve">ПОЛУЧЕНИЕ </w:t>
      </w:r>
      <w:r>
        <w:rPr>
          <w:b/>
          <w:sz w:val="32"/>
          <w:szCs w:val="32"/>
        </w:rPr>
        <w:t xml:space="preserve">МУНИЦИПАЛЬНОЙ </w:t>
      </w:r>
      <w:r w:rsidRPr="0099578B">
        <w:rPr>
          <w:b/>
          <w:sz w:val="32"/>
          <w:szCs w:val="32"/>
        </w:rPr>
        <w:t>УСЛУГИ</w:t>
      </w:r>
      <w:r w:rsidR="0099578B"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99578B"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СОЦИАЛЬНОЙ</w:t>
      </w:r>
      <w:r w:rsidR="0099578B" w:rsidRPr="009957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СФЕРЕ</w:t>
      </w:r>
      <w:r w:rsidR="0099578B" w:rsidRPr="0099578B">
        <w:rPr>
          <w:b/>
          <w:sz w:val="32"/>
          <w:szCs w:val="32"/>
        </w:rPr>
        <w:t>»</w:t>
      </w:r>
    </w:p>
    <w:p w14:paraId="4502FA5E" w14:textId="77777777" w:rsidR="0049005D" w:rsidRPr="001611BE" w:rsidRDefault="0049005D" w:rsidP="0049005D">
      <w:pPr>
        <w:pStyle w:val="ConsPlusNormal"/>
        <w:jc w:val="center"/>
        <w:rPr>
          <w:b/>
          <w:sz w:val="32"/>
          <w:szCs w:val="32"/>
        </w:rPr>
      </w:pPr>
    </w:p>
    <w:p w14:paraId="36A05986" w14:textId="1DE26A12" w:rsidR="00044C0B" w:rsidRDefault="00750B80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06898">
        <w:rPr>
          <w:rFonts w:ascii="Arial" w:hAnsi="Arial" w:cs="Arial"/>
          <w:b/>
        </w:rPr>
        <w:tab/>
      </w:r>
      <w:r w:rsidR="00DE6E89" w:rsidRPr="00DE6E89">
        <w:rPr>
          <w:rFonts w:ascii="Arial" w:hAnsi="Arial" w:cs="Arial"/>
          <w:color w:val="000000"/>
        </w:rPr>
        <w:t xml:space="preserve">В целях приведения в соответствие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</w:t>
      </w:r>
    </w:p>
    <w:p w14:paraId="120BFE1F" w14:textId="77777777" w:rsidR="00DE6E89" w:rsidRDefault="00DE6E89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7C0A264" w14:textId="6343AF13" w:rsidR="00750B80" w:rsidRDefault="00B521A9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3"/>
        </w:rPr>
        <w:t>ПОСТАНОВЛЯЮ</w:t>
      </w:r>
      <w:r w:rsidR="00750B80">
        <w:rPr>
          <w:rFonts w:ascii="Arial" w:hAnsi="Arial" w:cs="Arial"/>
          <w:color w:val="000000"/>
          <w:spacing w:val="-3"/>
        </w:rPr>
        <w:t>:</w:t>
      </w:r>
    </w:p>
    <w:p w14:paraId="070CE846" w14:textId="153781E6" w:rsidR="00D13327" w:rsidRDefault="00D13327" w:rsidP="003068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3"/>
        </w:rPr>
      </w:pPr>
    </w:p>
    <w:p w14:paraId="600D33E9" w14:textId="6026E02D" w:rsidR="001E135C" w:rsidRDefault="00DE6E89" w:rsidP="00DE6E89">
      <w:pPr>
        <w:autoSpaceDE w:val="0"/>
        <w:autoSpaceDN w:val="0"/>
        <w:adjustRightInd w:val="0"/>
        <w:ind w:firstLine="70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Pr="00DE6E89">
        <w:rPr>
          <w:rFonts w:ascii="Arial" w:hAnsi="Arial" w:cs="Arial"/>
          <w:color w:val="000000"/>
        </w:rPr>
        <w:t>Из</w:t>
      </w:r>
      <w:r w:rsidR="00EF2836">
        <w:rPr>
          <w:rFonts w:ascii="Arial" w:hAnsi="Arial" w:cs="Arial"/>
          <w:color w:val="000000"/>
        </w:rPr>
        <w:t xml:space="preserve"> пункта</w:t>
      </w:r>
      <w:r w:rsidRPr="00DE6E89">
        <w:rPr>
          <w:rFonts w:ascii="Arial" w:hAnsi="Arial" w:cs="Arial"/>
          <w:color w:val="000000"/>
        </w:rPr>
        <w:t xml:space="preserve"> 2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 Дятьковского района  от 21.06.2024 года № 564,</w:t>
      </w:r>
      <w:r w:rsidR="00EF2836">
        <w:rPr>
          <w:rFonts w:ascii="Arial" w:hAnsi="Arial" w:cs="Arial"/>
          <w:color w:val="000000"/>
        </w:rPr>
        <w:t xml:space="preserve"> </w:t>
      </w:r>
      <w:r w:rsidRPr="00DE6E89">
        <w:rPr>
          <w:rFonts w:ascii="Arial" w:hAnsi="Arial" w:cs="Arial"/>
          <w:color w:val="000000"/>
        </w:rPr>
        <w:t>исключить слова: «В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форме, информация о заключенном соглашении в соответствии с сертификатом, дополнительном соглашении вносится в информационную систему в течение 2-ух рабочих дней после его заключения.»</w:t>
      </w:r>
    </w:p>
    <w:p w14:paraId="4A59EF18" w14:textId="77777777" w:rsidR="00954FD2" w:rsidRPr="00DE6E89" w:rsidRDefault="00954FD2" w:rsidP="00DE6E89">
      <w:pPr>
        <w:autoSpaceDE w:val="0"/>
        <w:autoSpaceDN w:val="0"/>
        <w:adjustRightInd w:val="0"/>
        <w:ind w:firstLine="705"/>
        <w:jc w:val="both"/>
        <w:rPr>
          <w:rFonts w:ascii="Arial" w:hAnsi="Arial" w:cs="Arial"/>
          <w:color w:val="000000"/>
        </w:rPr>
      </w:pPr>
    </w:p>
    <w:p w14:paraId="37B0208E" w14:textId="42C6CEE1" w:rsidR="00DE6E89" w:rsidRPr="00DE6E89" w:rsidRDefault="00954FD2" w:rsidP="00DE6E89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4FD2">
        <w:rPr>
          <w:rFonts w:ascii="Arial" w:hAnsi="Arial" w:cs="Arial"/>
          <w:color w:val="000000"/>
        </w:rPr>
        <w:t>Настоящее постановление вступает в силу со дня подписания</w:t>
      </w:r>
      <w:r>
        <w:rPr>
          <w:rFonts w:ascii="Arial" w:hAnsi="Arial" w:cs="Arial"/>
          <w:color w:val="000000"/>
        </w:rPr>
        <w:t>.</w:t>
      </w:r>
    </w:p>
    <w:p w14:paraId="074D54F0" w14:textId="77777777" w:rsidR="0049005D" w:rsidRPr="002C0E34" w:rsidRDefault="0049005D" w:rsidP="001E135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CD10504" w14:textId="77429A30" w:rsidR="00750B80" w:rsidRDefault="00954FD2" w:rsidP="00750B80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3</w:t>
      </w:r>
      <w:r w:rsidR="00750B80" w:rsidRPr="00750B80">
        <w:rPr>
          <w:rFonts w:ascii="Arial" w:hAnsi="Arial" w:cs="Arial"/>
        </w:rPr>
        <w:t xml:space="preserve">. </w:t>
      </w:r>
      <w:r w:rsidR="001239AC" w:rsidRPr="001239AC">
        <w:rPr>
          <w:rFonts w:ascii="Arial" w:hAnsi="Arial" w:cs="Arial"/>
        </w:rPr>
        <w:t>Опубликовать настоящее постановление в информационном бюллетене муниципального образования «</w:t>
      </w:r>
      <w:proofErr w:type="spellStart"/>
      <w:r w:rsidR="001239AC" w:rsidRPr="001239AC">
        <w:rPr>
          <w:rFonts w:ascii="Arial" w:hAnsi="Arial" w:cs="Arial"/>
        </w:rPr>
        <w:t>Дятьковский</w:t>
      </w:r>
      <w:proofErr w:type="spellEnd"/>
      <w:r w:rsidR="001239AC" w:rsidRPr="001239AC">
        <w:rPr>
          <w:rFonts w:ascii="Arial" w:hAnsi="Arial" w:cs="Arial"/>
        </w:rPr>
        <w:t xml:space="preserve"> район» и разместить на официальном сайте администрации Дятьковского района в сети Интернет.</w:t>
      </w:r>
    </w:p>
    <w:p w14:paraId="3B9A7283" w14:textId="77777777" w:rsidR="001611BE" w:rsidRDefault="001611BE" w:rsidP="00750B80">
      <w:pPr>
        <w:ind w:firstLine="708"/>
        <w:jc w:val="both"/>
        <w:rPr>
          <w:rFonts w:ascii="Arial" w:hAnsi="Arial" w:cs="Arial"/>
          <w:color w:val="000000"/>
        </w:rPr>
      </w:pPr>
    </w:p>
    <w:p w14:paraId="4F2ECC22" w14:textId="25622077" w:rsidR="00750B80" w:rsidRPr="001611BE" w:rsidRDefault="00954FD2" w:rsidP="00750B8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50B80" w:rsidRPr="00750B80">
        <w:rPr>
          <w:rFonts w:ascii="Arial" w:hAnsi="Arial" w:cs="Arial"/>
        </w:rPr>
        <w:t xml:space="preserve">. Контроль за исполнением настоящего постановления возложить на заместителя главы администрации Дятьковского района Л.В. </w:t>
      </w:r>
      <w:proofErr w:type="spellStart"/>
      <w:r w:rsidR="00750B80" w:rsidRPr="00750B80">
        <w:rPr>
          <w:rFonts w:ascii="Arial" w:hAnsi="Arial" w:cs="Arial"/>
        </w:rPr>
        <w:t>Макласов</w:t>
      </w:r>
      <w:r w:rsidR="001611BE">
        <w:rPr>
          <w:rFonts w:ascii="Arial" w:hAnsi="Arial" w:cs="Arial"/>
        </w:rPr>
        <w:t>у</w:t>
      </w:r>
      <w:proofErr w:type="spellEnd"/>
      <w:r w:rsidR="001611BE">
        <w:rPr>
          <w:rFonts w:ascii="Arial" w:hAnsi="Arial" w:cs="Arial"/>
        </w:rPr>
        <w:t>.</w:t>
      </w:r>
    </w:p>
    <w:p w14:paraId="0CE2DF51" w14:textId="2F27CFA0" w:rsidR="00750B80" w:rsidRDefault="00750B80" w:rsidP="00750B80">
      <w:pPr>
        <w:ind w:firstLine="708"/>
        <w:jc w:val="both"/>
        <w:rPr>
          <w:rFonts w:ascii="Arial" w:hAnsi="Arial" w:cs="Arial"/>
        </w:rPr>
      </w:pPr>
    </w:p>
    <w:p w14:paraId="25550445" w14:textId="0E6DA810" w:rsidR="001611BE" w:rsidRDefault="001611BE" w:rsidP="00750B80">
      <w:pPr>
        <w:ind w:firstLine="708"/>
        <w:jc w:val="both"/>
        <w:rPr>
          <w:rFonts w:ascii="Arial" w:hAnsi="Arial" w:cs="Arial"/>
        </w:rPr>
      </w:pPr>
    </w:p>
    <w:p w14:paraId="758E949A" w14:textId="77777777" w:rsidR="00F93C6F" w:rsidRDefault="00F93C6F" w:rsidP="00750B80">
      <w:pPr>
        <w:ind w:firstLine="708"/>
        <w:jc w:val="both"/>
        <w:rPr>
          <w:rFonts w:ascii="Arial" w:hAnsi="Arial" w:cs="Arial"/>
        </w:rPr>
      </w:pPr>
    </w:p>
    <w:p w14:paraId="468ED5BC" w14:textId="77777777" w:rsidR="001611BE" w:rsidRDefault="00D5378C" w:rsidP="00750B80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Дятьковского района</w:t>
      </w:r>
    </w:p>
    <w:p w14:paraId="202D8B0F" w14:textId="70AA5F91" w:rsidR="00750B80" w:rsidRDefault="00D5378C" w:rsidP="00750B80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186E7AE" w14:textId="5E19B4FD" w:rsidR="00D5378C" w:rsidRDefault="00D5378C" w:rsidP="00750B80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П.В. ВАЛЯЕВ </w:t>
      </w:r>
    </w:p>
    <w:sectPr w:rsidR="00D5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025"/>
    <w:multiLevelType w:val="multilevel"/>
    <w:tmpl w:val="FB86F8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021C1C76"/>
    <w:multiLevelType w:val="multilevel"/>
    <w:tmpl w:val="41E67F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284A4C"/>
    <w:multiLevelType w:val="multilevel"/>
    <w:tmpl w:val="106070A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A169CC"/>
    <w:multiLevelType w:val="multilevel"/>
    <w:tmpl w:val="042C4378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BA1F0D"/>
    <w:multiLevelType w:val="hybridMultilevel"/>
    <w:tmpl w:val="8B0A8548"/>
    <w:lvl w:ilvl="0" w:tplc="451CC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E7097D"/>
    <w:multiLevelType w:val="hybridMultilevel"/>
    <w:tmpl w:val="80000220"/>
    <w:lvl w:ilvl="0" w:tplc="54604A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6077EB"/>
    <w:multiLevelType w:val="multilevel"/>
    <w:tmpl w:val="6450AC1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323FC5"/>
    <w:multiLevelType w:val="multilevel"/>
    <w:tmpl w:val="106070A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9D0AA3"/>
    <w:multiLevelType w:val="multilevel"/>
    <w:tmpl w:val="E05002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7878FB"/>
    <w:multiLevelType w:val="multilevel"/>
    <w:tmpl w:val="0B529A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B63636"/>
    <w:multiLevelType w:val="multilevel"/>
    <w:tmpl w:val="049AD6D2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705898"/>
    <w:multiLevelType w:val="hybridMultilevel"/>
    <w:tmpl w:val="493E34A0"/>
    <w:lvl w:ilvl="0" w:tplc="3014C0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CDF0ED4"/>
    <w:multiLevelType w:val="multilevel"/>
    <w:tmpl w:val="FA32F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BE0B67"/>
    <w:multiLevelType w:val="multilevel"/>
    <w:tmpl w:val="9F24B26E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48750E9"/>
    <w:multiLevelType w:val="multilevel"/>
    <w:tmpl w:val="8AF09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263A71"/>
    <w:multiLevelType w:val="multilevel"/>
    <w:tmpl w:val="A6CEB8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526853"/>
    <w:multiLevelType w:val="multilevel"/>
    <w:tmpl w:val="126AB8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0B1737"/>
    <w:multiLevelType w:val="multilevel"/>
    <w:tmpl w:val="A664DF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15"/>
  </w:num>
  <w:num w:numId="9">
    <w:abstractNumId w:val="6"/>
  </w:num>
  <w:num w:numId="10">
    <w:abstractNumId w:val="13"/>
  </w:num>
  <w:num w:numId="11">
    <w:abstractNumId w:val="14"/>
  </w:num>
  <w:num w:numId="12">
    <w:abstractNumId w:val="7"/>
  </w:num>
  <w:num w:numId="13">
    <w:abstractNumId w:val="12"/>
  </w:num>
  <w:num w:numId="14">
    <w:abstractNumId w:val="10"/>
  </w:num>
  <w:num w:numId="15">
    <w:abstractNumId w:val="17"/>
  </w:num>
  <w:num w:numId="16">
    <w:abstractNumId w:val="11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4F"/>
    <w:rsid w:val="00044C0B"/>
    <w:rsid w:val="000F25C9"/>
    <w:rsid w:val="00101854"/>
    <w:rsid w:val="001239AC"/>
    <w:rsid w:val="0013364E"/>
    <w:rsid w:val="001611BE"/>
    <w:rsid w:val="001B1F20"/>
    <w:rsid w:val="001E135C"/>
    <w:rsid w:val="001E489B"/>
    <w:rsid w:val="00206227"/>
    <w:rsid w:val="00262FE1"/>
    <w:rsid w:val="0029043D"/>
    <w:rsid w:val="002C0E34"/>
    <w:rsid w:val="002C70C2"/>
    <w:rsid w:val="002F1B4D"/>
    <w:rsid w:val="00306898"/>
    <w:rsid w:val="0031223A"/>
    <w:rsid w:val="00337B94"/>
    <w:rsid w:val="003948BA"/>
    <w:rsid w:val="003A061A"/>
    <w:rsid w:val="003A35E7"/>
    <w:rsid w:val="0042660C"/>
    <w:rsid w:val="00426CDC"/>
    <w:rsid w:val="00453B05"/>
    <w:rsid w:val="00457474"/>
    <w:rsid w:val="00467919"/>
    <w:rsid w:val="00474F63"/>
    <w:rsid w:val="0047546D"/>
    <w:rsid w:val="0049005D"/>
    <w:rsid w:val="004A483D"/>
    <w:rsid w:val="004E7891"/>
    <w:rsid w:val="005013DA"/>
    <w:rsid w:val="00526AC4"/>
    <w:rsid w:val="00600A61"/>
    <w:rsid w:val="00616BE7"/>
    <w:rsid w:val="00674B80"/>
    <w:rsid w:val="00695CAD"/>
    <w:rsid w:val="006C04E9"/>
    <w:rsid w:val="006D4B8E"/>
    <w:rsid w:val="006E2FC4"/>
    <w:rsid w:val="006F15E0"/>
    <w:rsid w:val="006F5490"/>
    <w:rsid w:val="00750B80"/>
    <w:rsid w:val="007B03B9"/>
    <w:rsid w:val="007C3DDD"/>
    <w:rsid w:val="00831EB8"/>
    <w:rsid w:val="00835713"/>
    <w:rsid w:val="00851260"/>
    <w:rsid w:val="00862A5A"/>
    <w:rsid w:val="008828F6"/>
    <w:rsid w:val="00897222"/>
    <w:rsid w:val="008E1F5F"/>
    <w:rsid w:val="00954FD2"/>
    <w:rsid w:val="0099578B"/>
    <w:rsid w:val="009B0BCE"/>
    <w:rsid w:val="009F49D3"/>
    <w:rsid w:val="00A60277"/>
    <w:rsid w:val="00A64807"/>
    <w:rsid w:val="00AA1526"/>
    <w:rsid w:val="00AB5B0D"/>
    <w:rsid w:val="00B010F7"/>
    <w:rsid w:val="00B521A9"/>
    <w:rsid w:val="00B84234"/>
    <w:rsid w:val="00B864E7"/>
    <w:rsid w:val="00B915B1"/>
    <w:rsid w:val="00BF600A"/>
    <w:rsid w:val="00C404F6"/>
    <w:rsid w:val="00C462D2"/>
    <w:rsid w:val="00C77368"/>
    <w:rsid w:val="00CC6F29"/>
    <w:rsid w:val="00CF3F72"/>
    <w:rsid w:val="00D13327"/>
    <w:rsid w:val="00D5378C"/>
    <w:rsid w:val="00D83FEA"/>
    <w:rsid w:val="00DB286E"/>
    <w:rsid w:val="00DE6E89"/>
    <w:rsid w:val="00DF4A38"/>
    <w:rsid w:val="00E004F0"/>
    <w:rsid w:val="00E8464F"/>
    <w:rsid w:val="00EB0FFB"/>
    <w:rsid w:val="00EF2836"/>
    <w:rsid w:val="00F328B3"/>
    <w:rsid w:val="00F57B44"/>
    <w:rsid w:val="00F74B5E"/>
    <w:rsid w:val="00F93C6F"/>
    <w:rsid w:val="00FC1EB9"/>
    <w:rsid w:val="00FE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C353"/>
  <w15:chartTrackingRefBased/>
  <w15:docId w15:val="{A5596A25-40DD-4AFB-8251-5F10352E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122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6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D13327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C462D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62D2"/>
    <w:pPr>
      <w:widowControl w:val="0"/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122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1223A"/>
  </w:style>
  <w:style w:type="character" w:customStyle="1" w:styleId="1Exact">
    <w:name w:val="Заголовок №1 Exact"/>
    <w:basedOn w:val="a0"/>
    <w:link w:val="12"/>
    <w:rsid w:val="0031223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a0"/>
    <w:rsid w:val="003122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2">
    <w:name w:val="Заголовок №1"/>
    <w:basedOn w:val="a"/>
    <w:link w:val="1Exact"/>
    <w:rsid w:val="0031223A"/>
    <w:pPr>
      <w:widowControl w:val="0"/>
      <w:shd w:val="clear" w:color="auto" w:fill="FFFFFF"/>
      <w:spacing w:after="300" w:line="0" w:lineRule="atLeast"/>
      <w:outlineLvl w:val="0"/>
    </w:pPr>
    <w:rPr>
      <w:sz w:val="20"/>
      <w:szCs w:val="20"/>
      <w:lang w:eastAsia="en-US"/>
    </w:rPr>
  </w:style>
  <w:style w:type="character" w:customStyle="1" w:styleId="13">
    <w:name w:val="Заголовок №1_"/>
    <w:basedOn w:val="a0"/>
    <w:rsid w:val="0031223A"/>
    <w:rPr>
      <w:rFonts w:ascii="Times New Roman" w:eastAsia="Times New Roman" w:hAnsi="Times New Roman" w:cs="Times New Roman"/>
      <w:b/>
      <w:bCs/>
      <w:i/>
      <w:iCs/>
      <w:smallCaps w:val="0"/>
      <w:strike w:val="0"/>
      <w:spacing w:val="-40"/>
      <w:sz w:val="38"/>
      <w:szCs w:val="38"/>
      <w:u w:val="none"/>
    </w:rPr>
  </w:style>
  <w:style w:type="character" w:customStyle="1" w:styleId="112pt0pt">
    <w:name w:val="Заголовок №1 + 12 pt;Не полужирный;Не курсив;Интервал 0 pt"/>
    <w:basedOn w:val="13"/>
    <w:rsid w:val="003122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31223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1223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31223A"/>
    <w:pPr>
      <w:widowControl w:val="0"/>
      <w:shd w:val="clear" w:color="auto" w:fill="FFFFFF"/>
      <w:spacing w:before="600" w:line="278" w:lineRule="exact"/>
      <w:jc w:val="center"/>
      <w:outlineLvl w:val="1"/>
    </w:pPr>
    <w:rPr>
      <w:b/>
      <w:b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31223A"/>
    <w:pPr>
      <w:widowControl w:val="0"/>
      <w:shd w:val="clear" w:color="auto" w:fill="FFFFFF"/>
      <w:spacing w:after="240" w:line="278" w:lineRule="exact"/>
      <w:jc w:val="center"/>
    </w:pPr>
    <w:rPr>
      <w:b/>
      <w:bCs/>
      <w:sz w:val="22"/>
      <w:szCs w:val="22"/>
      <w:lang w:eastAsia="en-US"/>
    </w:rPr>
  </w:style>
  <w:style w:type="paragraph" w:customStyle="1" w:styleId="ConsPlusTitle">
    <w:name w:val="ConsPlusTitle"/>
    <w:rsid w:val="003122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Верхний колонтитул1"/>
    <w:basedOn w:val="a"/>
    <w:next w:val="a4"/>
    <w:link w:val="a5"/>
    <w:uiPriority w:val="99"/>
    <w:semiHidden/>
    <w:unhideWhenUsed/>
    <w:rsid w:val="0031223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14"/>
    <w:uiPriority w:val="99"/>
    <w:semiHidden/>
    <w:rsid w:val="0031223A"/>
  </w:style>
  <w:style w:type="paragraph" w:customStyle="1" w:styleId="15">
    <w:name w:val="Нижний колонтитул1"/>
    <w:basedOn w:val="a"/>
    <w:next w:val="a6"/>
    <w:link w:val="a7"/>
    <w:uiPriority w:val="99"/>
    <w:semiHidden/>
    <w:unhideWhenUsed/>
    <w:rsid w:val="0031223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15"/>
    <w:uiPriority w:val="99"/>
    <w:semiHidden/>
    <w:rsid w:val="0031223A"/>
  </w:style>
  <w:style w:type="character" w:customStyle="1" w:styleId="a8">
    <w:name w:val="Основной текст_"/>
    <w:basedOn w:val="a0"/>
    <w:link w:val="16"/>
    <w:rsid w:val="003122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6">
    <w:name w:val="Основной текст1"/>
    <w:basedOn w:val="a"/>
    <w:link w:val="a8"/>
    <w:rsid w:val="0031223A"/>
    <w:pPr>
      <w:widowControl w:val="0"/>
      <w:shd w:val="clear" w:color="auto" w:fill="FFFFFF"/>
    </w:pPr>
    <w:rPr>
      <w:sz w:val="28"/>
      <w:szCs w:val="28"/>
      <w:lang w:eastAsia="en-US"/>
    </w:rPr>
  </w:style>
  <w:style w:type="paragraph" w:customStyle="1" w:styleId="17">
    <w:name w:val="Текст выноски1"/>
    <w:basedOn w:val="a"/>
    <w:next w:val="a9"/>
    <w:link w:val="aa"/>
    <w:uiPriority w:val="99"/>
    <w:semiHidden/>
    <w:unhideWhenUsed/>
    <w:rsid w:val="0031223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Текст выноски Знак"/>
    <w:basedOn w:val="a0"/>
    <w:link w:val="17"/>
    <w:uiPriority w:val="99"/>
    <w:semiHidden/>
    <w:rsid w:val="0031223A"/>
    <w:rPr>
      <w:rFonts w:ascii="Segoe UI" w:hAnsi="Segoe UI" w:cs="Segoe UI"/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31223A"/>
  </w:style>
  <w:style w:type="character" w:customStyle="1" w:styleId="ab">
    <w:name w:val="Другое_"/>
    <w:basedOn w:val="a0"/>
    <w:link w:val="ac"/>
    <w:rsid w:val="0031223A"/>
    <w:rPr>
      <w:rFonts w:ascii="Times New Roman" w:eastAsia="Times New Roman" w:hAnsi="Times New Roman" w:cs="Times New Roman"/>
      <w:color w:val="434145"/>
      <w:sz w:val="20"/>
      <w:szCs w:val="20"/>
      <w:shd w:val="clear" w:color="auto" w:fill="FFFFFF"/>
    </w:rPr>
  </w:style>
  <w:style w:type="paragraph" w:customStyle="1" w:styleId="ac">
    <w:name w:val="Другое"/>
    <w:basedOn w:val="a"/>
    <w:link w:val="ab"/>
    <w:rsid w:val="0031223A"/>
    <w:pPr>
      <w:widowControl w:val="0"/>
      <w:shd w:val="clear" w:color="auto" w:fill="FFFFFF"/>
      <w:spacing w:line="276" w:lineRule="auto"/>
    </w:pPr>
    <w:rPr>
      <w:color w:val="434145"/>
      <w:sz w:val="20"/>
      <w:szCs w:val="20"/>
      <w:lang w:eastAsia="en-US"/>
    </w:rPr>
  </w:style>
  <w:style w:type="table" w:customStyle="1" w:styleId="18">
    <w:name w:val="Сетка таблицы1"/>
    <w:basedOn w:val="a1"/>
    <w:next w:val="ad"/>
    <w:uiPriority w:val="59"/>
    <w:rsid w:val="003122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19"/>
    <w:uiPriority w:val="99"/>
    <w:semiHidden/>
    <w:unhideWhenUsed/>
    <w:rsid w:val="0031223A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4"/>
    <w:uiPriority w:val="99"/>
    <w:semiHidden/>
    <w:rsid w:val="00312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1a"/>
    <w:uiPriority w:val="99"/>
    <w:semiHidden/>
    <w:unhideWhenUsed/>
    <w:rsid w:val="0031223A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6"/>
    <w:uiPriority w:val="99"/>
    <w:semiHidden/>
    <w:rsid w:val="00312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1b"/>
    <w:uiPriority w:val="99"/>
    <w:semiHidden/>
    <w:unhideWhenUsed/>
    <w:rsid w:val="0031223A"/>
    <w:rPr>
      <w:rFonts w:ascii="Segoe UI" w:hAnsi="Segoe UI" w:cs="Segoe UI"/>
      <w:sz w:val="18"/>
      <w:szCs w:val="18"/>
    </w:rPr>
  </w:style>
  <w:style w:type="character" w:customStyle="1" w:styleId="1b">
    <w:name w:val="Текст выноски Знак1"/>
    <w:basedOn w:val="a0"/>
    <w:link w:val="a9"/>
    <w:uiPriority w:val="99"/>
    <w:semiHidden/>
    <w:rsid w:val="0031223A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31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01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8AEF2-AC9A-4945-A0B8-8EF396B9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2089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Пользователь Windows</cp:lastModifiedBy>
  <cp:revision>62</cp:revision>
  <cp:lastPrinted>2026-06-03T07:29:00Z</cp:lastPrinted>
  <dcterms:created xsi:type="dcterms:W3CDTF">2025-04-23T07:18:00Z</dcterms:created>
  <dcterms:modified xsi:type="dcterms:W3CDTF">2026-10-27T07:38:00Z</dcterms:modified>
</cp:coreProperties>
</file>